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404" w:rsidRDefault="00180404">
      <w:pPr>
        <w:jc w:val="both"/>
        <w:rPr>
          <w:sz w:val="22"/>
          <w:szCs w:val="22"/>
        </w:rPr>
      </w:pPr>
      <w:bookmarkStart w:id="0" w:name="_GoBack"/>
      <w:bookmarkEnd w:id="0"/>
      <w:r>
        <w:rPr>
          <w:sz w:val="22"/>
          <w:szCs w:val="22"/>
        </w:rPr>
        <w:tab/>
      </w:r>
      <w:r>
        <w:rPr>
          <w:sz w:val="22"/>
          <w:szCs w:val="22"/>
        </w:rPr>
        <w:tab/>
      </w:r>
      <w:r>
        <w:rPr>
          <w:sz w:val="22"/>
          <w:szCs w:val="22"/>
        </w:rPr>
        <w:tab/>
      </w:r>
      <w:r>
        <w:rPr>
          <w:sz w:val="22"/>
          <w:szCs w:val="22"/>
        </w:rPr>
        <w:tab/>
      </w:r>
    </w:p>
    <w:p w:rsidR="00180404" w:rsidRPr="00813198" w:rsidRDefault="00180404">
      <w:pPr>
        <w:jc w:val="both"/>
        <w:rPr>
          <w:sz w:val="22"/>
          <w:szCs w:val="22"/>
        </w:rPr>
      </w:pPr>
      <w:r w:rsidRPr="00813198">
        <w:rPr>
          <w:sz w:val="22"/>
          <w:szCs w:val="22"/>
        </w:rPr>
        <w:t xml:space="preserve">Na podlagi veljavnega Pravilnika o dodeljevanju sredstev občinskega proračuna za programe in projekte s </w:t>
      </w:r>
      <w:r>
        <w:rPr>
          <w:sz w:val="22"/>
          <w:szCs w:val="22"/>
        </w:rPr>
        <w:t xml:space="preserve">področja kulturne </w:t>
      </w:r>
      <w:r w:rsidRPr="00813198">
        <w:rPr>
          <w:sz w:val="22"/>
          <w:szCs w:val="22"/>
        </w:rPr>
        <w:t>dejavnosti je župan Občine Jesenice s Sklepom št.</w:t>
      </w:r>
      <w:r>
        <w:rPr>
          <w:sz w:val="22"/>
          <w:szCs w:val="22"/>
        </w:rPr>
        <w:t xml:space="preserve"> 007 –</w:t>
      </w:r>
      <w:r w:rsidR="001F0DF1">
        <w:rPr>
          <w:sz w:val="22"/>
          <w:szCs w:val="22"/>
        </w:rPr>
        <w:t xml:space="preserve"> </w:t>
      </w:r>
      <w:r w:rsidR="001F0DF1" w:rsidRPr="003466EA">
        <w:rPr>
          <w:sz w:val="22"/>
          <w:szCs w:val="22"/>
        </w:rPr>
        <w:t xml:space="preserve">13/2013 </w:t>
      </w:r>
      <w:r w:rsidR="003466EA">
        <w:rPr>
          <w:sz w:val="22"/>
          <w:szCs w:val="22"/>
        </w:rPr>
        <w:t>–</w:t>
      </w:r>
      <w:r w:rsidR="001F0DF1" w:rsidRPr="003466EA">
        <w:rPr>
          <w:sz w:val="22"/>
          <w:szCs w:val="22"/>
        </w:rPr>
        <w:t xml:space="preserve"> 4</w:t>
      </w:r>
      <w:r w:rsidR="003466EA">
        <w:rPr>
          <w:sz w:val="22"/>
          <w:szCs w:val="22"/>
        </w:rPr>
        <w:t xml:space="preserve"> </w:t>
      </w:r>
      <w:r w:rsidRPr="00813198">
        <w:rPr>
          <w:sz w:val="22"/>
          <w:szCs w:val="22"/>
        </w:rPr>
        <w:t xml:space="preserve">z dne </w:t>
      </w:r>
      <w:r w:rsidR="001F0DF1">
        <w:rPr>
          <w:sz w:val="22"/>
          <w:szCs w:val="22"/>
        </w:rPr>
        <w:t xml:space="preserve">3.10.2013 </w:t>
      </w:r>
      <w:r w:rsidRPr="00813198">
        <w:rPr>
          <w:sz w:val="22"/>
          <w:szCs w:val="22"/>
        </w:rPr>
        <w:t>sprejel</w:t>
      </w:r>
    </w:p>
    <w:p w:rsidR="00180404" w:rsidRPr="00813198" w:rsidRDefault="00180404">
      <w:pPr>
        <w:jc w:val="both"/>
        <w:rPr>
          <w:b/>
          <w:sz w:val="22"/>
          <w:szCs w:val="22"/>
        </w:rPr>
      </w:pPr>
    </w:p>
    <w:p w:rsidR="00180404" w:rsidRPr="00813198" w:rsidRDefault="00180404">
      <w:pPr>
        <w:jc w:val="both"/>
        <w:rPr>
          <w:b/>
          <w:sz w:val="24"/>
          <w:szCs w:val="24"/>
        </w:rPr>
      </w:pPr>
      <w:r w:rsidRPr="00813198">
        <w:rPr>
          <w:b/>
          <w:sz w:val="24"/>
          <w:szCs w:val="24"/>
        </w:rPr>
        <w:t>MERILA ZA VREDNOTENJE PROGRAMOV LJUBITELJSKIH KULTURNIH DRUŠTEV IN KULTURNIH PROJEKTOV TER PROJEKTOV OBNOVE NEPREMIČNIH KULTURNIH SPOMENIKOV, KI SE FINANCIRAJO ALI SOFINANCIRAJO IZ PRORAČUNA OBČINE JESENICE</w:t>
      </w:r>
    </w:p>
    <w:p w:rsidR="00180404" w:rsidRPr="00813198" w:rsidRDefault="00180404">
      <w:pPr>
        <w:jc w:val="both"/>
        <w:rPr>
          <w:b/>
          <w:sz w:val="22"/>
          <w:szCs w:val="22"/>
        </w:rPr>
      </w:pPr>
    </w:p>
    <w:p w:rsidR="00180404" w:rsidRPr="00813198" w:rsidRDefault="00180404">
      <w:pPr>
        <w:jc w:val="both"/>
        <w:rPr>
          <w:b/>
          <w:sz w:val="24"/>
          <w:szCs w:val="24"/>
        </w:rPr>
      </w:pPr>
      <w:r w:rsidRPr="00813198">
        <w:rPr>
          <w:b/>
          <w:sz w:val="24"/>
          <w:szCs w:val="24"/>
        </w:rPr>
        <w:t xml:space="preserve">1. PROGRAMI LJUBITELJSKIH KULTURNIH DRUŠTEV </w:t>
      </w:r>
    </w:p>
    <w:p w:rsidR="00180404" w:rsidRPr="00813198" w:rsidRDefault="00180404">
      <w:pPr>
        <w:pStyle w:val="Telobesedila3"/>
        <w:rPr>
          <w:sz w:val="22"/>
          <w:szCs w:val="22"/>
        </w:rPr>
      </w:pPr>
    </w:p>
    <w:p w:rsidR="00180404" w:rsidRPr="00813198" w:rsidRDefault="00180404">
      <w:pPr>
        <w:pStyle w:val="Telobesedila3"/>
        <w:rPr>
          <w:i w:val="0"/>
          <w:sz w:val="22"/>
          <w:szCs w:val="22"/>
        </w:rPr>
      </w:pPr>
      <w:r w:rsidRPr="00813198">
        <w:rPr>
          <w:i w:val="0"/>
          <w:sz w:val="22"/>
          <w:szCs w:val="22"/>
        </w:rPr>
        <w:t>Za sredstva programov lahko kandidirajo društva, sekcije in skupine, ki delujejo najmanj eno leto. Pri razvrstitvi v kakovostne skupine se upoštevajo dosežki iz preteklega leta.</w:t>
      </w:r>
    </w:p>
    <w:p w:rsidR="00180404" w:rsidRPr="00813198" w:rsidRDefault="00180404">
      <w:pPr>
        <w:jc w:val="both"/>
        <w:rPr>
          <w:sz w:val="22"/>
          <w:szCs w:val="22"/>
        </w:rPr>
      </w:pPr>
    </w:p>
    <w:p w:rsidR="00180404" w:rsidRPr="00813198" w:rsidRDefault="00180404">
      <w:pPr>
        <w:jc w:val="both"/>
        <w:rPr>
          <w:b/>
          <w:sz w:val="22"/>
          <w:szCs w:val="22"/>
          <w:u w:val="single"/>
        </w:rPr>
      </w:pPr>
      <w:r w:rsidRPr="00813198">
        <w:rPr>
          <w:b/>
          <w:sz w:val="22"/>
          <w:szCs w:val="22"/>
          <w:u w:val="single"/>
        </w:rPr>
        <w:t>1. 1. Pevsk</w:t>
      </w:r>
      <w:r>
        <w:rPr>
          <w:b/>
          <w:sz w:val="22"/>
          <w:szCs w:val="22"/>
          <w:u w:val="single"/>
        </w:rPr>
        <w:t>e skupine</w:t>
      </w:r>
    </w:p>
    <w:p w:rsidR="00180404" w:rsidRPr="00813198" w:rsidRDefault="00180404" w:rsidP="004A0E9B">
      <w:pPr>
        <w:tabs>
          <w:tab w:val="left" w:pos="360"/>
        </w:tabs>
        <w:jc w:val="both"/>
        <w:rPr>
          <w:sz w:val="22"/>
          <w:szCs w:val="22"/>
        </w:rPr>
      </w:pPr>
    </w:p>
    <w:p w:rsidR="00180404" w:rsidRPr="00813198" w:rsidRDefault="00180404">
      <w:pPr>
        <w:pStyle w:val="Naslov1"/>
        <w:numPr>
          <w:ilvl w:val="0"/>
          <w:numId w:val="0"/>
        </w:numPr>
        <w:rPr>
          <w:sz w:val="22"/>
          <w:szCs w:val="22"/>
        </w:rPr>
      </w:pPr>
      <w:r w:rsidRPr="00813198">
        <w:rPr>
          <w:sz w:val="22"/>
          <w:szCs w:val="22"/>
        </w:rPr>
        <w:t>I. Kakovostna skupina:</w:t>
      </w:r>
    </w:p>
    <w:p w:rsidR="00180404" w:rsidRPr="00813198" w:rsidRDefault="00180404">
      <w:pPr>
        <w:numPr>
          <w:ilvl w:val="0"/>
          <w:numId w:val="1"/>
        </w:numPr>
        <w:tabs>
          <w:tab w:val="left" w:pos="360"/>
        </w:tabs>
        <w:jc w:val="both"/>
        <w:rPr>
          <w:sz w:val="22"/>
          <w:szCs w:val="22"/>
        </w:rPr>
      </w:pPr>
      <w:r w:rsidRPr="00813198">
        <w:rPr>
          <w:sz w:val="22"/>
          <w:szCs w:val="22"/>
        </w:rPr>
        <w:t>vaje redno 2x tedensko</w:t>
      </w:r>
    </w:p>
    <w:p w:rsidR="00180404" w:rsidRPr="00AF31DB" w:rsidRDefault="00180404" w:rsidP="00AF31DB">
      <w:pPr>
        <w:numPr>
          <w:ilvl w:val="0"/>
          <w:numId w:val="1"/>
        </w:numPr>
        <w:tabs>
          <w:tab w:val="left" w:pos="360"/>
        </w:tabs>
        <w:jc w:val="both"/>
        <w:rPr>
          <w:sz w:val="22"/>
          <w:szCs w:val="22"/>
        </w:rPr>
      </w:pPr>
      <w:r>
        <w:rPr>
          <w:sz w:val="22"/>
          <w:szCs w:val="22"/>
        </w:rPr>
        <w:t>vsaj en premierni samostojni koncert</w:t>
      </w:r>
      <w:r w:rsidR="00AB3FB3">
        <w:rPr>
          <w:sz w:val="22"/>
          <w:szCs w:val="22"/>
        </w:rPr>
        <w:t xml:space="preserve"> </w:t>
      </w:r>
      <w:r>
        <w:rPr>
          <w:sz w:val="22"/>
          <w:szCs w:val="22"/>
        </w:rPr>
        <w:t xml:space="preserve">in vsaj </w:t>
      </w:r>
      <w:r w:rsidRPr="00AF31DB">
        <w:rPr>
          <w:sz w:val="22"/>
          <w:szCs w:val="22"/>
        </w:rPr>
        <w:t>dve ponovit</w:t>
      </w:r>
      <w:r w:rsidRPr="00950123">
        <w:rPr>
          <w:sz w:val="22"/>
          <w:szCs w:val="22"/>
        </w:rPr>
        <w:t>vi</w:t>
      </w:r>
      <w:r>
        <w:rPr>
          <w:sz w:val="22"/>
          <w:szCs w:val="22"/>
        </w:rPr>
        <w:t xml:space="preserve"> le-tega</w:t>
      </w:r>
    </w:p>
    <w:p w:rsidR="00180404" w:rsidRPr="00813198" w:rsidRDefault="00180404">
      <w:pPr>
        <w:numPr>
          <w:ilvl w:val="0"/>
          <w:numId w:val="1"/>
        </w:numPr>
        <w:tabs>
          <w:tab w:val="left" w:pos="360"/>
        </w:tabs>
        <w:jc w:val="both"/>
        <w:rPr>
          <w:sz w:val="22"/>
          <w:szCs w:val="22"/>
        </w:rPr>
      </w:pPr>
      <w:r>
        <w:rPr>
          <w:sz w:val="22"/>
          <w:szCs w:val="22"/>
        </w:rPr>
        <w:t>vsaj trije sokoncerti oziroma sonastopi</w:t>
      </w:r>
    </w:p>
    <w:p w:rsidR="00180404" w:rsidRPr="00813198" w:rsidRDefault="00180404">
      <w:pPr>
        <w:numPr>
          <w:ilvl w:val="0"/>
          <w:numId w:val="1"/>
        </w:numPr>
        <w:tabs>
          <w:tab w:val="left" w:pos="360"/>
        </w:tabs>
        <w:jc w:val="both"/>
        <w:rPr>
          <w:sz w:val="22"/>
          <w:szCs w:val="22"/>
        </w:rPr>
      </w:pPr>
      <w:r w:rsidRPr="00813198">
        <w:rPr>
          <w:sz w:val="22"/>
          <w:szCs w:val="22"/>
        </w:rPr>
        <w:t>vsaj 5 priložnostnih nastopov</w:t>
      </w:r>
    </w:p>
    <w:p w:rsidR="00180404" w:rsidRDefault="00180404" w:rsidP="00537D69">
      <w:pPr>
        <w:numPr>
          <w:ilvl w:val="0"/>
          <w:numId w:val="1"/>
        </w:numPr>
        <w:tabs>
          <w:tab w:val="left" w:pos="360"/>
        </w:tabs>
        <w:jc w:val="both"/>
        <w:rPr>
          <w:sz w:val="22"/>
          <w:szCs w:val="22"/>
        </w:rPr>
      </w:pPr>
      <w:r>
        <w:rPr>
          <w:sz w:val="22"/>
          <w:szCs w:val="22"/>
        </w:rPr>
        <w:t>u</w:t>
      </w:r>
      <w:r w:rsidRPr="00CC24E5">
        <w:rPr>
          <w:sz w:val="22"/>
          <w:szCs w:val="22"/>
        </w:rPr>
        <w:t>deležba na preglednem območnem in regijskem srečanju</w:t>
      </w:r>
    </w:p>
    <w:p w:rsidR="00180404" w:rsidRDefault="00180404" w:rsidP="00537D69">
      <w:pPr>
        <w:numPr>
          <w:ilvl w:val="0"/>
          <w:numId w:val="1"/>
        </w:numPr>
        <w:tabs>
          <w:tab w:val="left" w:pos="360"/>
        </w:tabs>
        <w:jc w:val="both"/>
        <w:rPr>
          <w:sz w:val="22"/>
          <w:szCs w:val="22"/>
        </w:rPr>
      </w:pPr>
      <w:r>
        <w:rPr>
          <w:sz w:val="22"/>
          <w:szCs w:val="22"/>
        </w:rPr>
        <w:t>pridobitev državnega kakovostnega statusa</w:t>
      </w:r>
    </w:p>
    <w:p w:rsidR="00180404" w:rsidRDefault="00180404">
      <w:pPr>
        <w:pStyle w:val="Naslov1"/>
        <w:numPr>
          <w:ilvl w:val="0"/>
          <w:numId w:val="0"/>
        </w:numPr>
        <w:rPr>
          <w:sz w:val="22"/>
          <w:szCs w:val="22"/>
        </w:rPr>
      </w:pPr>
    </w:p>
    <w:p w:rsidR="00180404" w:rsidRPr="00813198" w:rsidRDefault="00180404">
      <w:pPr>
        <w:pStyle w:val="Naslov1"/>
        <w:numPr>
          <w:ilvl w:val="0"/>
          <w:numId w:val="0"/>
        </w:numPr>
        <w:rPr>
          <w:sz w:val="22"/>
          <w:szCs w:val="22"/>
        </w:rPr>
      </w:pPr>
      <w:r w:rsidRPr="00813198">
        <w:rPr>
          <w:sz w:val="22"/>
          <w:szCs w:val="22"/>
        </w:rPr>
        <w:t>II</w:t>
      </w:r>
      <w:r>
        <w:rPr>
          <w:sz w:val="22"/>
          <w:szCs w:val="22"/>
        </w:rPr>
        <w:t>.</w:t>
      </w:r>
      <w:r w:rsidRPr="00813198">
        <w:rPr>
          <w:sz w:val="22"/>
          <w:szCs w:val="22"/>
        </w:rPr>
        <w:t xml:space="preserve"> Kakovostna skupina</w:t>
      </w:r>
    </w:p>
    <w:p w:rsidR="00180404" w:rsidRPr="00813198" w:rsidRDefault="00180404">
      <w:pPr>
        <w:numPr>
          <w:ilvl w:val="0"/>
          <w:numId w:val="2"/>
        </w:numPr>
        <w:tabs>
          <w:tab w:val="left" w:pos="360"/>
        </w:tabs>
        <w:jc w:val="both"/>
        <w:rPr>
          <w:sz w:val="22"/>
          <w:szCs w:val="22"/>
        </w:rPr>
      </w:pPr>
      <w:r w:rsidRPr="00813198">
        <w:rPr>
          <w:sz w:val="22"/>
          <w:szCs w:val="22"/>
        </w:rPr>
        <w:t>vaje redno 1x tedensko</w:t>
      </w:r>
    </w:p>
    <w:p w:rsidR="00180404" w:rsidRPr="00AF31DB" w:rsidRDefault="00180404" w:rsidP="00AF31DB">
      <w:pPr>
        <w:numPr>
          <w:ilvl w:val="0"/>
          <w:numId w:val="2"/>
        </w:numPr>
        <w:tabs>
          <w:tab w:val="left" w:pos="360"/>
        </w:tabs>
        <w:jc w:val="both"/>
        <w:rPr>
          <w:sz w:val="22"/>
          <w:szCs w:val="22"/>
        </w:rPr>
      </w:pPr>
      <w:r>
        <w:rPr>
          <w:sz w:val="22"/>
          <w:szCs w:val="22"/>
        </w:rPr>
        <w:t>vsaj en samostojni koncert, s 2/3</w:t>
      </w:r>
      <w:r w:rsidR="00AB3FB3">
        <w:rPr>
          <w:sz w:val="22"/>
          <w:szCs w:val="22"/>
        </w:rPr>
        <w:t xml:space="preserve"> </w:t>
      </w:r>
      <w:r>
        <w:rPr>
          <w:sz w:val="22"/>
          <w:szCs w:val="22"/>
        </w:rPr>
        <w:t xml:space="preserve">premierno izvedenega programa in </w:t>
      </w:r>
      <w:r w:rsidRPr="00AF31DB">
        <w:rPr>
          <w:sz w:val="22"/>
          <w:szCs w:val="22"/>
        </w:rPr>
        <w:t xml:space="preserve">vsaj ena ponovitev </w:t>
      </w:r>
      <w:r>
        <w:rPr>
          <w:sz w:val="22"/>
          <w:szCs w:val="22"/>
        </w:rPr>
        <w:t>le-tega</w:t>
      </w:r>
    </w:p>
    <w:p w:rsidR="00180404" w:rsidRDefault="00180404" w:rsidP="0093418B">
      <w:pPr>
        <w:numPr>
          <w:ilvl w:val="0"/>
          <w:numId w:val="2"/>
        </w:numPr>
        <w:tabs>
          <w:tab w:val="left" w:pos="360"/>
        </w:tabs>
        <w:jc w:val="both"/>
        <w:rPr>
          <w:sz w:val="22"/>
          <w:szCs w:val="22"/>
        </w:rPr>
      </w:pPr>
      <w:r>
        <w:rPr>
          <w:sz w:val="22"/>
          <w:szCs w:val="22"/>
        </w:rPr>
        <w:t>vsaj dva sokoncerta oziroma sonastopa</w:t>
      </w:r>
    </w:p>
    <w:p w:rsidR="00180404" w:rsidRPr="00AF31DB" w:rsidRDefault="00180404" w:rsidP="00AF31DB">
      <w:pPr>
        <w:numPr>
          <w:ilvl w:val="0"/>
          <w:numId w:val="2"/>
        </w:numPr>
        <w:tabs>
          <w:tab w:val="left" w:pos="360"/>
        </w:tabs>
        <w:jc w:val="both"/>
        <w:rPr>
          <w:sz w:val="22"/>
          <w:szCs w:val="22"/>
        </w:rPr>
      </w:pPr>
      <w:r w:rsidRPr="0093418B">
        <w:rPr>
          <w:sz w:val="22"/>
          <w:szCs w:val="22"/>
        </w:rPr>
        <w:t xml:space="preserve">vsaj </w:t>
      </w:r>
      <w:r>
        <w:rPr>
          <w:sz w:val="22"/>
          <w:szCs w:val="22"/>
        </w:rPr>
        <w:t xml:space="preserve">4 </w:t>
      </w:r>
      <w:r w:rsidRPr="0093418B">
        <w:rPr>
          <w:sz w:val="22"/>
          <w:szCs w:val="22"/>
        </w:rPr>
        <w:t>priložnostni nastop</w:t>
      </w:r>
      <w:r>
        <w:rPr>
          <w:sz w:val="22"/>
          <w:szCs w:val="22"/>
        </w:rPr>
        <w:t>i</w:t>
      </w:r>
    </w:p>
    <w:p w:rsidR="00180404" w:rsidRDefault="00180404" w:rsidP="000E1DFE">
      <w:pPr>
        <w:numPr>
          <w:ilvl w:val="0"/>
          <w:numId w:val="2"/>
        </w:numPr>
        <w:tabs>
          <w:tab w:val="left" w:pos="360"/>
        </w:tabs>
        <w:jc w:val="both"/>
        <w:rPr>
          <w:sz w:val="22"/>
          <w:szCs w:val="22"/>
        </w:rPr>
      </w:pPr>
      <w:r>
        <w:rPr>
          <w:sz w:val="22"/>
          <w:szCs w:val="22"/>
        </w:rPr>
        <w:t>udeležba na preglednem območnem srečanju</w:t>
      </w:r>
    </w:p>
    <w:p w:rsidR="00180404" w:rsidRPr="00813198" w:rsidRDefault="00180404" w:rsidP="000E1DFE">
      <w:pPr>
        <w:numPr>
          <w:ilvl w:val="0"/>
          <w:numId w:val="2"/>
        </w:numPr>
        <w:tabs>
          <w:tab w:val="left" w:pos="360"/>
        </w:tabs>
        <w:jc w:val="both"/>
        <w:rPr>
          <w:sz w:val="22"/>
          <w:szCs w:val="22"/>
        </w:rPr>
      </w:pPr>
      <w:r>
        <w:rPr>
          <w:sz w:val="22"/>
          <w:szCs w:val="22"/>
        </w:rPr>
        <w:t>pridobitev regijskega kakovostnega statusa</w:t>
      </w:r>
    </w:p>
    <w:p w:rsidR="00180404" w:rsidRPr="00813198" w:rsidRDefault="00180404">
      <w:pPr>
        <w:jc w:val="both"/>
        <w:rPr>
          <w:sz w:val="22"/>
          <w:szCs w:val="22"/>
        </w:rPr>
      </w:pPr>
    </w:p>
    <w:p w:rsidR="00180404" w:rsidRPr="00813198" w:rsidRDefault="00180404">
      <w:pPr>
        <w:pStyle w:val="Naslov1"/>
        <w:numPr>
          <w:ilvl w:val="0"/>
          <w:numId w:val="0"/>
        </w:numPr>
        <w:rPr>
          <w:sz w:val="22"/>
          <w:szCs w:val="22"/>
        </w:rPr>
      </w:pPr>
      <w:r w:rsidRPr="00813198">
        <w:rPr>
          <w:sz w:val="22"/>
          <w:szCs w:val="22"/>
        </w:rPr>
        <w:t>I</w:t>
      </w:r>
      <w:r>
        <w:rPr>
          <w:sz w:val="22"/>
          <w:szCs w:val="22"/>
        </w:rPr>
        <w:t>II</w:t>
      </w:r>
      <w:r w:rsidRPr="00813198">
        <w:rPr>
          <w:sz w:val="22"/>
          <w:szCs w:val="22"/>
        </w:rPr>
        <w:t>. Kakovostna skupina</w:t>
      </w:r>
    </w:p>
    <w:p w:rsidR="00180404" w:rsidRDefault="00180404">
      <w:pPr>
        <w:numPr>
          <w:ilvl w:val="0"/>
          <w:numId w:val="3"/>
        </w:numPr>
        <w:tabs>
          <w:tab w:val="left" w:pos="360"/>
        </w:tabs>
        <w:jc w:val="both"/>
        <w:rPr>
          <w:sz w:val="22"/>
          <w:szCs w:val="22"/>
        </w:rPr>
      </w:pPr>
      <w:r w:rsidRPr="00813198">
        <w:rPr>
          <w:sz w:val="22"/>
          <w:szCs w:val="22"/>
        </w:rPr>
        <w:t xml:space="preserve">vaje redno </w:t>
      </w:r>
      <w:r>
        <w:rPr>
          <w:sz w:val="22"/>
          <w:szCs w:val="22"/>
        </w:rPr>
        <w:t>2</w:t>
      </w:r>
      <w:r w:rsidRPr="00813198">
        <w:rPr>
          <w:sz w:val="22"/>
          <w:szCs w:val="22"/>
        </w:rPr>
        <w:t xml:space="preserve">x </w:t>
      </w:r>
      <w:r>
        <w:rPr>
          <w:sz w:val="22"/>
          <w:szCs w:val="22"/>
        </w:rPr>
        <w:t>mesečno</w:t>
      </w:r>
    </w:p>
    <w:p w:rsidR="00180404" w:rsidRPr="00813198" w:rsidRDefault="00180404">
      <w:pPr>
        <w:numPr>
          <w:ilvl w:val="0"/>
          <w:numId w:val="3"/>
        </w:numPr>
        <w:tabs>
          <w:tab w:val="left" w:pos="360"/>
        </w:tabs>
        <w:jc w:val="both"/>
        <w:rPr>
          <w:sz w:val="22"/>
          <w:szCs w:val="22"/>
        </w:rPr>
      </w:pPr>
      <w:r>
        <w:rPr>
          <w:sz w:val="22"/>
          <w:szCs w:val="22"/>
        </w:rPr>
        <w:t>vsaj en samostojni koncert, s 1/3 premierno izvedenega programa</w:t>
      </w:r>
    </w:p>
    <w:p w:rsidR="00180404" w:rsidRPr="00813198" w:rsidRDefault="00180404">
      <w:pPr>
        <w:numPr>
          <w:ilvl w:val="0"/>
          <w:numId w:val="3"/>
        </w:numPr>
        <w:tabs>
          <w:tab w:val="left" w:pos="360"/>
        </w:tabs>
        <w:jc w:val="both"/>
        <w:rPr>
          <w:sz w:val="22"/>
          <w:szCs w:val="22"/>
        </w:rPr>
      </w:pPr>
      <w:r>
        <w:rPr>
          <w:sz w:val="22"/>
          <w:szCs w:val="22"/>
        </w:rPr>
        <w:t>vsaj en sokoncert oziroma sonastop</w:t>
      </w:r>
    </w:p>
    <w:p w:rsidR="00180404" w:rsidRPr="00813198" w:rsidRDefault="00180404">
      <w:pPr>
        <w:numPr>
          <w:ilvl w:val="0"/>
          <w:numId w:val="3"/>
        </w:numPr>
        <w:tabs>
          <w:tab w:val="left" w:pos="360"/>
        </w:tabs>
        <w:jc w:val="both"/>
        <w:rPr>
          <w:sz w:val="22"/>
          <w:szCs w:val="22"/>
        </w:rPr>
      </w:pPr>
      <w:r>
        <w:rPr>
          <w:sz w:val="22"/>
          <w:szCs w:val="22"/>
        </w:rPr>
        <w:t>vsaj trije priložnostni nastopi</w:t>
      </w:r>
    </w:p>
    <w:p w:rsidR="00180404" w:rsidRPr="00813198" w:rsidRDefault="00180404">
      <w:pPr>
        <w:numPr>
          <w:ilvl w:val="0"/>
          <w:numId w:val="3"/>
        </w:numPr>
        <w:tabs>
          <w:tab w:val="left" w:pos="360"/>
        </w:tabs>
        <w:jc w:val="both"/>
        <w:rPr>
          <w:sz w:val="22"/>
          <w:szCs w:val="22"/>
        </w:rPr>
      </w:pPr>
      <w:r>
        <w:rPr>
          <w:sz w:val="22"/>
          <w:szCs w:val="22"/>
        </w:rPr>
        <w:t>udeležba na preglednem območnem srečanju</w:t>
      </w:r>
    </w:p>
    <w:p w:rsidR="00180404" w:rsidRDefault="00180404" w:rsidP="00093C40">
      <w:pPr>
        <w:numPr>
          <w:ilvl w:val="0"/>
          <w:numId w:val="3"/>
        </w:numPr>
        <w:tabs>
          <w:tab w:val="left" w:pos="360"/>
        </w:tabs>
        <w:jc w:val="both"/>
        <w:rPr>
          <w:sz w:val="22"/>
          <w:szCs w:val="22"/>
        </w:rPr>
      </w:pPr>
      <w:r>
        <w:rPr>
          <w:sz w:val="22"/>
          <w:szCs w:val="22"/>
        </w:rPr>
        <w:t>pridobitev območnega kakovostnega statusa</w:t>
      </w:r>
    </w:p>
    <w:p w:rsidR="00180404" w:rsidRDefault="00180404">
      <w:pPr>
        <w:tabs>
          <w:tab w:val="left" w:pos="360"/>
        </w:tabs>
        <w:jc w:val="both"/>
        <w:rPr>
          <w:sz w:val="22"/>
          <w:szCs w:val="22"/>
        </w:rPr>
      </w:pPr>
    </w:p>
    <w:p w:rsidR="00180404" w:rsidRPr="00813198" w:rsidRDefault="00180404" w:rsidP="009E345D">
      <w:pPr>
        <w:pStyle w:val="Naslov1"/>
        <w:numPr>
          <w:ilvl w:val="0"/>
          <w:numId w:val="0"/>
        </w:numPr>
        <w:rPr>
          <w:sz w:val="22"/>
          <w:szCs w:val="22"/>
        </w:rPr>
      </w:pPr>
      <w:r>
        <w:rPr>
          <w:sz w:val="22"/>
          <w:szCs w:val="22"/>
        </w:rPr>
        <w:t>IV</w:t>
      </w:r>
      <w:r w:rsidRPr="00813198">
        <w:rPr>
          <w:sz w:val="22"/>
          <w:szCs w:val="22"/>
        </w:rPr>
        <w:t>. Kakovostna skupina</w:t>
      </w:r>
    </w:p>
    <w:p w:rsidR="00180404" w:rsidRDefault="00180404">
      <w:pPr>
        <w:numPr>
          <w:ilvl w:val="0"/>
          <w:numId w:val="49"/>
        </w:numPr>
        <w:tabs>
          <w:tab w:val="left" w:pos="360"/>
        </w:tabs>
        <w:jc w:val="both"/>
        <w:rPr>
          <w:sz w:val="22"/>
          <w:szCs w:val="22"/>
        </w:rPr>
      </w:pPr>
      <w:r w:rsidRPr="00813198">
        <w:rPr>
          <w:sz w:val="22"/>
          <w:szCs w:val="22"/>
        </w:rPr>
        <w:t xml:space="preserve">vaje </w:t>
      </w:r>
      <w:r>
        <w:rPr>
          <w:sz w:val="22"/>
          <w:szCs w:val="22"/>
        </w:rPr>
        <w:t>1</w:t>
      </w:r>
      <w:r w:rsidRPr="00813198">
        <w:rPr>
          <w:sz w:val="22"/>
          <w:szCs w:val="22"/>
        </w:rPr>
        <w:t xml:space="preserve">x </w:t>
      </w:r>
      <w:r>
        <w:rPr>
          <w:sz w:val="22"/>
          <w:szCs w:val="22"/>
        </w:rPr>
        <w:t>mesečno</w:t>
      </w:r>
    </w:p>
    <w:p w:rsidR="00180404" w:rsidRDefault="00180404">
      <w:pPr>
        <w:numPr>
          <w:ilvl w:val="0"/>
          <w:numId w:val="49"/>
        </w:numPr>
        <w:tabs>
          <w:tab w:val="left" w:pos="360"/>
        </w:tabs>
        <w:jc w:val="both"/>
        <w:rPr>
          <w:sz w:val="22"/>
          <w:szCs w:val="22"/>
        </w:rPr>
      </w:pPr>
      <w:r>
        <w:rPr>
          <w:sz w:val="22"/>
          <w:szCs w:val="22"/>
        </w:rPr>
        <w:t>redno deluje vsaj 9 mesecev</w:t>
      </w:r>
    </w:p>
    <w:p w:rsidR="00180404" w:rsidRDefault="00180404">
      <w:pPr>
        <w:numPr>
          <w:ilvl w:val="0"/>
          <w:numId w:val="49"/>
        </w:numPr>
        <w:tabs>
          <w:tab w:val="left" w:pos="360"/>
        </w:tabs>
        <w:jc w:val="both"/>
        <w:rPr>
          <w:sz w:val="22"/>
          <w:szCs w:val="22"/>
        </w:rPr>
      </w:pPr>
      <w:r>
        <w:rPr>
          <w:sz w:val="22"/>
          <w:szCs w:val="22"/>
        </w:rPr>
        <w:t>redno nastopa na društvenih oziroma krajevnih prireditvah</w:t>
      </w:r>
    </w:p>
    <w:p w:rsidR="00180404" w:rsidRDefault="00180404">
      <w:pPr>
        <w:tabs>
          <w:tab w:val="left" w:pos="360"/>
        </w:tabs>
        <w:jc w:val="both"/>
        <w:rPr>
          <w:sz w:val="22"/>
          <w:szCs w:val="22"/>
        </w:rPr>
      </w:pPr>
    </w:p>
    <w:p w:rsidR="00180404" w:rsidRDefault="00180404" w:rsidP="0014541C">
      <w:pPr>
        <w:ind w:left="4956"/>
        <w:jc w:val="both"/>
        <w:rPr>
          <w:b/>
          <w:sz w:val="22"/>
          <w:szCs w:val="22"/>
        </w:rPr>
      </w:pPr>
    </w:p>
    <w:p w:rsidR="00180404" w:rsidRPr="00813198" w:rsidRDefault="00180404">
      <w:pPr>
        <w:jc w:val="both"/>
        <w:rPr>
          <w:b/>
          <w:sz w:val="22"/>
          <w:szCs w:val="22"/>
        </w:rPr>
      </w:pPr>
      <w:r w:rsidRPr="003C6421">
        <w:rPr>
          <w:b/>
          <w:sz w:val="22"/>
          <w:szCs w:val="22"/>
        </w:rPr>
        <w:t>Kakovostne skupine imajo naslednje točkovne ocene:</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813198" w:rsidTr="0036607F">
        <w:tc>
          <w:tcPr>
            <w:tcW w:w="4747" w:type="dxa"/>
          </w:tcPr>
          <w:p w:rsidR="00180404" w:rsidRPr="00813198" w:rsidRDefault="00180404" w:rsidP="007E5B80">
            <w:pPr>
              <w:jc w:val="both"/>
              <w:rPr>
                <w:sz w:val="22"/>
                <w:szCs w:val="22"/>
              </w:rPr>
            </w:pPr>
            <w:r w:rsidRPr="00813198">
              <w:rPr>
                <w:sz w:val="22"/>
                <w:szCs w:val="22"/>
              </w:rPr>
              <w:t>I. kakovostna skupina</w:t>
            </w:r>
          </w:p>
        </w:tc>
        <w:tc>
          <w:tcPr>
            <w:tcW w:w="4821" w:type="dxa"/>
          </w:tcPr>
          <w:p w:rsidR="00180404" w:rsidRPr="00813198" w:rsidRDefault="00180404" w:rsidP="007E5B80">
            <w:pPr>
              <w:jc w:val="both"/>
              <w:rPr>
                <w:sz w:val="22"/>
                <w:szCs w:val="22"/>
              </w:rPr>
            </w:pPr>
            <w:r w:rsidRPr="00813198">
              <w:rPr>
                <w:sz w:val="22"/>
                <w:szCs w:val="22"/>
              </w:rPr>
              <w:t>1.000 točk</w:t>
            </w:r>
          </w:p>
        </w:tc>
      </w:tr>
      <w:tr w:rsidR="00180404" w:rsidRPr="00813198" w:rsidTr="0036607F">
        <w:tc>
          <w:tcPr>
            <w:tcW w:w="4747" w:type="dxa"/>
          </w:tcPr>
          <w:p w:rsidR="00180404" w:rsidRPr="00813198" w:rsidRDefault="00180404">
            <w:pPr>
              <w:jc w:val="both"/>
              <w:rPr>
                <w:sz w:val="22"/>
                <w:szCs w:val="22"/>
              </w:rPr>
            </w:pPr>
            <w:r>
              <w:rPr>
                <w:sz w:val="22"/>
                <w:szCs w:val="22"/>
              </w:rPr>
              <w:t>I</w:t>
            </w:r>
            <w:r w:rsidRPr="00813198">
              <w:rPr>
                <w:sz w:val="22"/>
                <w:szCs w:val="22"/>
              </w:rPr>
              <w:t>I. kakovostna skupine</w:t>
            </w:r>
          </w:p>
        </w:tc>
        <w:tc>
          <w:tcPr>
            <w:tcW w:w="4821" w:type="dxa"/>
          </w:tcPr>
          <w:p w:rsidR="00180404" w:rsidRPr="00813198" w:rsidRDefault="00AB3FB3">
            <w:pPr>
              <w:pStyle w:val="BodyText22"/>
              <w:rPr>
                <w:sz w:val="22"/>
                <w:szCs w:val="22"/>
              </w:rPr>
            </w:pPr>
            <w:r>
              <w:rPr>
                <w:sz w:val="22"/>
                <w:szCs w:val="22"/>
              </w:rPr>
              <w:t xml:space="preserve">  </w:t>
            </w:r>
            <w:r w:rsidR="00180404">
              <w:rPr>
                <w:sz w:val="22"/>
                <w:szCs w:val="22"/>
              </w:rPr>
              <w:t>600</w:t>
            </w:r>
            <w:r w:rsidR="00180404" w:rsidRPr="00813198">
              <w:rPr>
                <w:sz w:val="22"/>
                <w:szCs w:val="22"/>
              </w:rPr>
              <w:t xml:space="preserve"> točk</w:t>
            </w:r>
          </w:p>
        </w:tc>
      </w:tr>
      <w:tr w:rsidR="00180404" w:rsidRPr="00813198" w:rsidTr="0036607F">
        <w:tc>
          <w:tcPr>
            <w:tcW w:w="4747" w:type="dxa"/>
          </w:tcPr>
          <w:p w:rsidR="00180404" w:rsidRPr="00813198" w:rsidRDefault="00180404">
            <w:pPr>
              <w:jc w:val="both"/>
              <w:rPr>
                <w:sz w:val="22"/>
                <w:szCs w:val="22"/>
              </w:rPr>
            </w:pPr>
            <w:r w:rsidRPr="00813198">
              <w:rPr>
                <w:sz w:val="22"/>
                <w:szCs w:val="22"/>
              </w:rPr>
              <w:t>I</w:t>
            </w:r>
            <w:r>
              <w:rPr>
                <w:sz w:val="22"/>
                <w:szCs w:val="22"/>
              </w:rPr>
              <w:t>II</w:t>
            </w:r>
            <w:r w:rsidRPr="00813198">
              <w:rPr>
                <w:sz w:val="22"/>
                <w:szCs w:val="22"/>
              </w:rPr>
              <w:t>. kakovostna skupina</w:t>
            </w:r>
          </w:p>
        </w:tc>
        <w:tc>
          <w:tcPr>
            <w:tcW w:w="4821" w:type="dxa"/>
          </w:tcPr>
          <w:p w:rsidR="00180404" w:rsidRPr="00813198" w:rsidRDefault="00AB3FB3">
            <w:pPr>
              <w:jc w:val="both"/>
              <w:rPr>
                <w:sz w:val="22"/>
                <w:szCs w:val="22"/>
              </w:rPr>
            </w:pPr>
            <w:r>
              <w:rPr>
                <w:sz w:val="22"/>
                <w:szCs w:val="22"/>
              </w:rPr>
              <w:t xml:space="preserve">  </w:t>
            </w:r>
            <w:r w:rsidR="00180404">
              <w:rPr>
                <w:sz w:val="22"/>
                <w:szCs w:val="22"/>
              </w:rPr>
              <w:t xml:space="preserve">300 </w:t>
            </w:r>
            <w:r w:rsidR="00180404" w:rsidRPr="00813198">
              <w:rPr>
                <w:sz w:val="22"/>
                <w:szCs w:val="22"/>
              </w:rPr>
              <w:t>točk</w:t>
            </w:r>
          </w:p>
        </w:tc>
      </w:tr>
      <w:tr w:rsidR="00180404" w:rsidRPr="00813198" w:rsidTr="0036607F">
        <w:tc>
          <w:tcPr>
            <w:tcW w:w="4747" w:type="dxa"/>
          </w:tcPr>
          <w:p w:rsidR="00180404" w:rsidRPr="00813198" w:rsidRDefault="00180404">
            <w:pPr>
              <w:jc w:val="both"/>
              <w:rPr>
                <w:sz w:val="22"/>
                <w:szCs w:val="22"/>
              </w:rPr>
            </w:pPr>
            <w:r>
              <w:rPr>
                <w:sz w:val="22"/>
                <w:szCs w:val="22"/>
              </w:rPr>
              <w:t>IV. kakovostna skupina</w:t>
            </w:r>
          </w:p>
        </w:tc>
        <w:tc>
          <w:tcPr>
            <w:tcW w:w="4821" w:type="dxa"/>
          </w:tcPr>
          <w:p w:rsidR="00180404" w:rsidDel="009E345D" w:rsidRDefault="00AB3FB3">
            <w:pPr>
              <w:jc w:val="both"/>
              <w:rPr>
                <w:sz w:val="22"/>
                <w:szCs w:val="22"/>
              </w:rPr>
            </w:pPr>
            <w:r>
              <w:rPr>
                <w:sz w:val="22"/>
                <w:szCs w:val="22"/>
              </w:rPr>
              <w:t xml:space="preserve">  </w:t>
            </w:r>
            <w:r w:rsidR="00180404">
              <w:rPr>
                <w:sz w:val="22"/>
                <w:szCs w:val="22"/>
              </w:rPr>
              <w:t>200 točk</w:t>
            </w:r>
          </w:p>
        </w:tc>
      </w:tr>
    </w:tbl>
    <w:p w:rsidR="00180404" w:rsidRDefault="00180404">
      <w:pPr>
        <w:jc w:val="both"/>
        <w:rPr>
          <w:sz w:val="22"/>
          <w:szCs w:val="22"/>
        </w:rPr>
      </w:pPr>
    </w:p>
    <w:p w:rsidR="00180404" w:rsidRPr="00813198" w:rsidRDefault="00180404">
      <w:pPr>
        <w:jc w:val="both"/>
        <w:rPr>
          <w:sz w:val="22"/>
          <w:szCs w:val="22"/>
        </w:rPr>
      </w:pPr>
    </w:p>
    <w:p w:rsidR="00180404" w:rsidRPr="00813198" w:rsidRDefault="00180404">
      <w:pPr>
        <w:pStyle w:val="Naslov2"/>
        <w:rPr>
          <w:sz w:val="22"/>
          <w:szCs w:val="22"/>
        </w:rPr>
      </w:pPr>
      <w:r w:rsidRPr="00813198">
        <w:rPr>
          <w:sz w:val="22"/>
          <w:szCs w:val="22"/>
        </w:rPr>
        <w:lastRenderedPageBreak/>
        <w:t>Zborovodje</w:t>
      </w:r>
      <w:r>
        <w:rPr>
          <w:sz w:val="22"/>
          <w:szCs w:val="22"/>
        </w:rPr>
        <w:t xml:space="preserve"> oziroma umetniške vodje</w:t>
      </w:r>
      <w:r w:rsidRPr="00813198">
        <w:rPr>
          <w:sz w:val="22"/>
          <w:szCs w:val="22"/>
        </w:rPr>
        <w:t xml:space="preserve"> se ocenjujejo po kakovostni stopnji zborov</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813198" w:rsidTr="00A3505A">
        <w:tc>
          <w:tcPr>
            <w:tcW w:w="4747" w:type="dxa"/>
          </w:tcPr>
          <w:p w:rsidR="00180404" w:rsidRPr="00813198" w:rsidRDefault="00180404" w:rsidP="007E5B80">
            <w:pPr>
              <w:jc w:val="both"/>
              <w:rPr>
                <w:sz w:val="22"/>
                <w:szCs w:val="22"/>
              </w:rPr>
            </w:pPr>
            <w:r w:rsidRPr="00813198">
              <w:rPr>
                <w:sz w:val="22"/>
                <w:szCs w:val="22"/>
              </w:rPr>
              <w:t>I</w:t>
            </w:r>
            <w:r>
              <w:rPr>
                <w:sz w:val="22"/>
                <w:szCs w:val="22"/>
              </w:rPr>
              <w:t>.</w:t>
            </w:r>
            <w:r w:rsidRPr="00813198">
              <w:rPr>
                <w:sz w:val="22"/>
                <w:szCs w:val="22"/>
              </w:rPr>
              <w:t>. kakovostna skupina</w:t>
            </w:r>
          </w:p>
        </w:tc>
        <w:tc>
          <w:tcPr>
            <w:tcW w:w="4821" w:type="dxa"/>
          </w:tcPr>
          <w:p w:rsidR="00180404" w:rsidRPr="00813198" w:rsidRDefault="00937195" w:rsidP="007E5B80">
            <w:pPr>
              <w:jc w:val="both"/>
              <w:rPr>
                <w:sz w:val="22"/>
                <w:szCs w:val="22"/>
              </w:rPr>
            </w:pPr>
            <w:r>
              <w:rPr>
                <w:sz w:val="22"/>
                <w:szCs w:val="22"/>
              </w:rPr>
              <w:t xml:space="preserve">  </w:t>
            </w:r>
            <w:r w:rsidR="00180404" w:rsidRPr="00813198">
              <w:rPr>
                <w:sz w:val="22"/>
                <w:szCs w:val="22"/>
              </w:rPr>
              <w:t>750 točk</w:t>
            </w:r>
          </w:p>
        </w:tc>
      </w:tr>
      <w:tr w:rsidR="00180404" w:rsidRPr="00813198" w:rsidTr="00A3505A">
        <w:tc>
          <w:tcPr>
            <w:tcW w:w="4747" w:type="dxa"/>
          </w:tcPr>
          <w:p w:rsidR="00180404" w:rsidRPr="00813198" w:rsidRDefault="00180404">
            <w:pPr>
              <w:jc w:val="both"/>
              <w:rPr>
                <w:sz w:val="22"/>
                <w:szCs w:val="22"/>
              </w:rPr>
            </w:pPr>
            <w:r w:rsidRPr="00813198">
              <w:rPr>
                <w:sz w:val="22"/>
                <w:szCs w:val="22"/>
              </w:rPr>
              <w:t>II. kakovostna skupina</w:t>
            </w:r>
          </w:p>
        </w:tc>
        <w:tc>
          <w:tcPr>
            <w:tcW w:w="4821" w:type="dxa"/>
          </w:tcPr>
          <w:p w:rsidR="00180404" w:rsidRPr="00813198" w:rsidRDefault="00937195">
            <w:pPr>
              <w:jc w:val="both"/>
              <w:rPr>
                <w:sz w:val="22"/>
                <w:szCs w:val="22"/>
              </w:rPr>
            </w:pPr>
            <w:r>
              <w:rPr>
                <w:sz w:val="22"/>
                <w:szCs w:val="22"/>
              </w:rPr>
              <w:t xml:space="preserve">  </w:t>
            </w:r>
            <w:r w:rsidR="00180404" w:rsidRPr="00813198">
              <w:rPr>
                <w:sz w:val="22"/>
                <w:szCs w:val="22"/>
              </w:rPr>
              <w:t>500 točk</w:t>
            </w:r>
          </w:p>
        </w:tc>
      </w:tr>
      <w:tr w:rsidR="00180404" w:rsidRPr="00813198" w:rsidTr="00A3505A">
        <w:tc>
          <w:tcPr>
            <w:tcW w:w="4747" w:type="dxa"/>
          </w:tcPr>
          <w:p w:rsidR="00180404" w:rsidRPr="00813198" w:rsidRDefault="00180404">
            <w:pPr>
              <w:jc w:val="both"/>
              <w:rPr>
                <w:sz w:val="22"/>
                <w:szCs w:val="22"/>
              </w:rPr>
            </w:pPr>
            <w:r w:rsidRPr="00813198">
              <w:rPr>
                <w:sz w:val="22"/>
                <w:szCs w:val="22"/>
              </w:rPr>
              <w:t>I</w:t>
            </w:r>
            <w:r>
              <w:rPr>
                <w:sz w:val="22"/>
                <w:szCs w:val="22"/>
              </w:rPr>
              <w:t>II</w:t>
            </w:r>
            <w:r w:rsidRPr="00813198">
              <w:rPr>
                <w:sz w:val="22"/>
                <w:szCs w:val="22"/>
              </w:rPr>
              <w:t>. kakovostna skupina</w:t>
            </w:r>
          </w:p>
        </w:tc>
        <w:tc>
          <w:tcPr>
            <w:tcW w:w="4821" w:type="dxa"/>
          </w:tcPr>
          <w:p w:rsidR="00180404" w:rsidRPr="00813198" w:rsidRDefault="00937195">
            <w:pPr>
              <w:jc w:val="both"/>
              <w:rPr>
                <w:sz w:val="22"/>
                <w:szCs w:val="22"/>
              </w:rPr>
            </w:pPr>
            <w:r>
              <w:rPr>
                <w:sz w:val="22"/>
                <w:szCs w:val="22"/>
              </w:rPr>
              <w:t xml:space="preserve">  </w:t>
            </w:r>
            <w:r w:rsidR="00180404" w:rsidRPr="00813198">
              <w:rPr>
                <w:sz w:val="22"/>
                <w:szCs w:val="22"/>
              </w:rPr>
              <w:t>300 točk</w:t>
            </w:r>
          </w:p>
        </w:tc>
      </w:tr>
      <w:tr w:rsidR="00180404" w:rsidRPr="00813198" w:rsidTr="00A3505A">
        <w:tc>
          <w:tcPr>
            <w:tcW w:w="4747" w:type="dxa"/>
          </w:tcPr>
          <w:p w:rsidR="00180404" w:rsidRPr="00813198" w:rsidRDefault="00180404">
            <w:pPr>
              <w:jc w:val="both"/>
              <w:rPr>
                <w:sz w:val="22"/>
                <w:szCs w:val="22"/>
              </w:rPr>
            </w:pPr>
            <w:r>
              <w:rPr>
                <w:sz w:val="22"/>
                <w:szCs w:val="22"/>
              </w:rPr>
              <w:t>IV. kakovostna skupina</w:t>
            </w:r>
          </w:p>
        </w:tc>
        <w:tc>
          <w:tcPr>
            <w:tcW w:w="4821" w:type="dxa"/>
          </w:tcPr>
          <w:p w:rsidR="00180404" w:rsidRPr="00813198" w:rsidRDefault="00937195">
            <w:pPr>
              <w:jc w:val="both"/>
              <w:rPr>
                <w:sz w:val="22"/>
                <w:szCs w:val="22"/>
              </w:rPr>
            </w:pPr>
            <w:r>
              <w:rPr>
                <w:sz w:val="22"/>
                <w:szCs w:val="22"/>
              </w:rPr>
              <w:t xml:space="preserve">  </w:t>
            </w:r>
            <w:r w:rsidR="00180404">
              <w:rPr>
                <w:sz w:val="22"/>
                <w:szCs w:val="22"/>
              </w:rPr>
              <w:t>150 točk</w:t>
            </w:r>
          </w:p>
        </w:tc>
      </w:tr>
    </w:tbl>
    <w:p w:rsidR="00180404" w:rsidRDefault="00180404">
      <w:pPr>
        <w:jc w:val="both"/>
        <w:rPr>
          <w:b/>
          <w:sz w:val="22"/>
          <w:szCs w:val="22"/>
        </w:rPr>
      </w:pPr>
    </w:p>
    <w:p w:rsidR="00180404" w:rsidRPr="00813198" w:rsidRDefault="00180404">
      <w:pPr>
        <w:jc w:val="both"/>
        <w:rPr>
          <w:b/>
          <w:sz w:val="22"/>
          <w:szCs w:val="22"/>
        </w:rPr>
      </w:pPr>
      <w:r w:rsidRPr="00813198">
        <w:rPr>
          <w:b/>
          <w:sz w:val="22"/>
          <w:szCs w:val="22"/>
        </w:rPr>
        <w:t>Zborovodja</w:t>
      </w:r>
      <w:r>
        <w:rPr>
          <w:b/>
          <w:sz w:val="22"/>
          <w:szCs w:val="22"/>
        </w:rPr>
        <w:t xml:space="preserve">, umetniški vodja ali člani posamezne skupine so se tekom </w:t>
      </w:r>
      <w:r w:rsidRPr="00813198">
        <w:rPr>
          <w:b/>
          <w:sz w:val="22"/>
          <w:szCs w:val="22"/>
        </w:rPr>
        <w:t>let</w:t>
      </w:r>
      <w:r>
        <w:rPr>
          <w:b/>
          <w:sz w:val="22"/>
          <w:szCs w:val="22"/>
        </w:rPr>
        <w:t>a</w:t>
      </w:r>
      <w:r w:rsidRPr="00813198">
        <w:rPr>
          <w:b/>
          <w:sz w:val="22"/>
          <w:szCs w:val="22"/>
        </w:rPr>
        <w:t xml:space="preserve"> dolž</w:t>
      </w:r>
      <w:r>
        <w:rPr>
          <w:b/>
          <w:sz w:val="22"/>
          <w:szCs w:val="22"/>
        </w:rPr>
        <w:t>ni</w:t>
      </w:r>
      <w:r w:rsidRPr="00813198">
        <w:rPr>
          <w:b/>
          <w:sz w:val="22"/>
          <w:szCs w:val="22"/>
        </w:rPr>
        <w:t xml:space="preserve"> udeležiti vsaj enega izobraževanja</w:t>
      </w:r>
    </w:p>
    <w:p w:rsidR="00180404" w:rsidRDefault="00180404">
      <w:pPr>
        <w:rPr>
          <w:b/>
          <w:sz w:val="22"/>
          <w:szCs w:val="22"/>
        </w:rPr>
      </w:pPr>
    </w:p>
    <w:p w:rsidR="00180404" w:rsidRPr="00813198" w:rsidRDefault="00180404" w:rsidP="00275230">
      <w:pPr>
        <w:jc w:val="both"/>
        <w:rPr>
          <w:b/>
          <w:sz w:val="22"/>
          <w:szCs w:val="22"/>
        </w:rPr>
      </w:pPr>
      <w:r>
        <w:rPr>
          <w:b/>
          <w:sz w:val="22"/>
          <w:szCs w:val="22"/>
        </w:rPr>
        <w:t>Za skupine, za katere se pregledna območna srečanja ne organizirajo in je njihova prva prvostopenjska pregledna prireditev organizirana na medobmočni ali regijski ravni (prosta, neselekcionirana prijava), se to medobmočno oziroma regijsko srečanje šteje kot območno. Statusi se tudi v tem primeru štejejo po tristopenjskem sistemu.</w:t>
      </w:r>
    </w:p>
    <w:p w:rsidR="00180404" w:rsidRDefault="00180404">
      <w:pPr>
        <w:rPr>
          <w:b/>
          <w:sz w:val="22"/>
          <w:szCs w:val="22"/>
        </w:rPr>
      </w:pPr>
      <w:r>
        <w:rPr>
          <w:b/>
          <w:sz w:val="22"/>
          <w:szCs w:val="22"/>
        </w:rPr>
        <w:br w:type="page"/>
      </w:r>
    </w:p>
    <w:p w:rsidR="00180404" w:rsidRDefault="00180404" w:rsidP="001B28BB">
      <w:pPr>
        <w:jc w:val="both"/>
        <w:rPr>
          <w:b/>
          <w:sz w:val="22"/>
          <w:szCs w:val="22"/>
          <w:u w:val="single"/>
        </w:rPr>
      </w:pPr>
      <w:r>
        <w:rPr>
          <w:b/>
          <w:sz w:val="22"/>
          <w:szCs w:val="22"/>
          <w:u w:val="single"/>
        </w:rPr>
        <w:t>1. 2. Instrumentalne skupine</w:t>
      </w:r>
    </w:p>
    <w:p w:rsidR="00180404" w:rsidRPr="00813198" w:rsidRDefault="00180404" w:rsidP="001B28BB">
      <w:pPr>
        <w:jc w:val="both"/>
        <w:rPr>
          <w:b/>
          <w:sz w:val="22"/>
          <w:szCs w:val="22"/>
          <w:u w:val="single"/>
        </w:rPr>
      </w:pPr>
    </w:p>
    <w:p w:rsidR="00180404" w:rsidRPr="00813198" w:rsidRDefault="00180404" w:rsidP="001B28BB">
      <w:pPr>
        <w:pStyle w:val="Naslov1"/>
        <w:numPr>
          <w:ilvl w:val="0"/>
          <w:numId w:val="0"/>
        </w:numPr>
        <w:rPr>
          <w:sz w:val="22"/>
          <w:szCs w:val="22"/>
        </w:rPr>
      </w:pPr>
      <w:r w:rsidRPr="00813198">
        <w:rPr>
          <w:sz w:val="22"/>
          <w:szCs w:val="22"/>
        </w:rPr>
        <w:t>I. Kakovostna skupina:</w:t>
      </w:r>
    </w:p>
    <w:p w:rsidR="00180404" w:rsidRDefault="00180404">
      <w:pPr>
        <w:numPr>
          <w:ilvl w:val="0"/>
          <w:numId w:val="43"/>
        </w:numPr>
        <w:tabs>
          <w:tab w:val="left" w:pos="360"/>
        </w:tabs>
        <w:jc w:val="both"/>
        <w:rPr>
          <w:sz w:val="22"/>
          <w:szCs w:val="22"/>
        </w:rPr>
      </w:pPr>
      <w:r w:rsidRPr="00813198">
        <w:rPr>
          <w:sz w:val="22"/>
          <w:szCs w:val="22"/>
        </w:rPr>
        <w:t>vaje redno 2x tedensko</w:t>
      </w:r>
    </w:p>
    <w:p w:rsidR="00180404" w:rsidRDefault="00180404">
      <w:pPr>
        <w:numPr>
          <w:ilvl w:val="0"/>
          <w:numId w:val="43"/>
        </w:numPr>
        <w:tabs>
          <w:tab w:val="left" w:pos="360"/>
        </w:tabs>
        <w:jc w:val="both"/>
        <w:rPr>
          <w:sz w:val="22"/>
          <w:szCs w:val="22"/>
        </w:rPr>
      </w:pPr>
      <w:r>
        <w:rPr>
          <w:sz w:val="22"/>
          <w:szCs w:val="22"/>
        </w:rPr>
        <w:t xml:space="preserve">vsaj en premierni samostojni koncert in </w:t>
      </w:r>
      <w:r w:rsidRPr="00AF31DB">
        <w:rPr>
          <w:sz w:val="22"/>
          <w:szCs w:val="22"/>
        </w:rPr>
        <w:t>vsaj dve ponovitvi</w:t>
      </w:r>
      <w:r>
        <w:rPr>
          <w:sz w:val="22"/>
          <w:szCs w:val="22"/>
        </w:rPr>
        <w:t xml:space="preserve"> le-tega</w:t>
      </w:r>
    </w:p>
    <w:p w:rsidR="00180404" w:rsidRDefault="00180404">
      <w:pPr>
        <w:numPr>
          <w:ilvl w:val="0"/>
          <w:numId w:val="43"/>
        </w:numPr>
        <w:tabs>
          <w:tab w:val="left" w:pos="360"/>
        </w:tabs>
        <w:jc w:val="both"/>
        <w:rPr>
          <w:sz w:val="22"/>
          <w:szCs w:val="22"/>
        </w:rPr>
      </w:pPr>
      <w:r>
        <w:rPr>
          <w:sz w:val="22"/>
          <w:szCs w:val="22"/>
        </w:rPr>
        <w:t>vsaj trije sokoncerti oziroma sonastopi</w:t>
      </w:r>
    </w:p>
    <w:p w:rsidR="00180404" w:rsidRDefault="00180404">
      <w:pPr>
        <w:numPr>
          <w:ilvl w:val="0"/>
          <w:numId w:val="43"/>
        </w:numPr>
        <w:tabs>
          <w:tab w:val="left" w:pos="360"/>
        </w:tabs>
        <w:jc w:val="both"/>
        <w:rPr>
          <w:sz w:val="22"/>
          <w:szCs w:val="22"/>
        </w:rPr>
      </w:pPr>
      <w:r w:rsidRPr="00813198">
        <w:rPr>
          <w:sz w:val="22"/>
          <w:szCs w:val="22"/>
        </w:rPr>
        <w:t>vsaj 5 priložnostnih nastopov</w:t>
      </w:r>
    </w:p>
    <w:p w:rsidR="00180404" w:rsidRDefault="00180404">
      <w:pPr>
        <w:numPr>
          <w:ilvl w:val="0"/>
          <w:numId w:val="43"/>
        </w:numPr>
        <w:tabs>
          <w:tab w:val="left" w:pos="360"/>
        </w:tabs>
        <w:jc w:val="both"/>
        <w:rPr>
          <w:sz w:val="22"/>
          <w:szCs w:val="22"/>
        </w:rPr>
      </w:pPr>
      <w:r>
        <w:rPr>
          <w:sz w:val="22"/>
          <w:szCs w:val="22"/>
        </w:rPr>
        <w:t>u</w:t>
      </w:r>
      <w:r w:rsidRPr="00CC24E5">
        <w:rPr>
          <w:sz w:val="22"/>
          <w:szCs w:val="22"/>
        </w:rPr>
        <w:t>deležba na preglednem območnem in regijskem srečanju</w:t>
      </w:r>
    </w:p>
    <w:p w:rsidR="00180404" w:rsidRDefault="00180404">
      <w:pPr>
        <w:numPr>
          <w:ilvl w:val="0"/>
          <w:numId w:val="43"/>
        </w:numPr>
        <w:tabs>
          <w:tab w:val="left" w:pos="360"/>
        </w:tabs>
        <w:jc w:val="both"/>
        <w:rPr>
          <w:sz w:val="22"/>
          <w:szCs w:val="22"/>
        </w:rPr>
      </w:pPr>
      <w:r>
        <w:rPr>
          <w:sz w:val="22"/>
          <w:szCs w:val="22"/>
        </w:rPr>
        <w:t>pridobitev državnega kakovostnega statusa</w:t>
      </w:r>
    </w:p>
    <w:p w:rsidR="00180404" w:rsidRDefault="00180404" w:rsidP="001B28BB">
      <w:pPr>
        <w:pStyle w:val="Naslov1"/>
        <w:numPr>
          <w:ilvl w:val="0"/>
          <w:numId w:val="0"/>
        </w:numPr>
        <w:rPr>
          <w:sz w:val="22"/>
          <w:szCs w:val="22"/>
        </w:rPr>
      </w:pPr>
    </w:p>
    <w:p w:rsidR="00180404" w:rsidRPr="00813198" w:rsidRDefault="00180404" w:rsidP="001B28BB">
      <w:pPr>
        <w:pStyle w:val="Naslov1"/>
        <w:numPr>
          <w:ilvl w:val="0"/>
          <w:numId w:val="0"/>
        </w:numPr>
        <w:rPr>
          <w:sz w:val="22"/>
          <w:szCs w:val="22"/>
        </w:rPr>
      </w:pPr>
      <w:r w:rsidRPr="00813198">
        <w:rPr>
          <w:sz w:val="22"/>
          <w:szCs w:val="22"/>
        </w:rPr>
        <w:t>II</w:t>
      </w:r>
      <w:r>
        <w:rPr>
          <w:sz w:val="22"/>
          <w:szCs w:val="22"/>
        </w:rPr>
        <w:t>.</w:t>
      </w:r>
      <w:r w:rsidRPr="00813198">
        <w:rPr>
          <w:sz w:val="22"/>
          <w:szCs w:val="22"/>
        </w:rPr>
        <w:t xml:space="preserve"> Kakovostna skupina</w:t>
      </w:r>
    </w:p>
    <w:p w:rsidR="00180404" w:rsidRDefault="00180404">
      <w:pPr>
        <w:numPr>
          <w:ilvl w:val="0"/>
          <w:numId w:val="44"/>
        </w:numPr>
        <w:tabs>
          <w:tab w:val="left" w:pos="360"/>
        </w:tabs>
        <w:jc w:val="both"/>
        <w:rPr>
          <w:sz w:val="22"/>
          <w:szCs w:val="22"/>
        </w:rPr>
      </w:pPr>
      <w:r w:rsidRPr="00813198">
        <w:rPr>
          <w:sz w:val="22"/>
          <w:szCs w:val="22"/>
        </w:rPr>
        <w:t>vaje redno 1x tedensko</w:t>
      </w:r>
    </w:p>
    <w:p w:rsidR="00180404" w:rsidRDefault="00180404">
      <w:pPr>
        <w:numPr>
          <w:ilvl w:val="0"/>
          <w:numId w:val="44"/>
        </w:numPr>
        <w:tabs>
          <w:tab w:val="left" w:pos="360"/>
        </w:tabs>
        <w:jc w:val="both"/>
        <w:rPr>
          <w:sz w:val="22"/>
          <w:szCs w:val="22"/>
        </w:rPr>
      </w:pPr>
      <w:r>
        <w:rPr>
          <w:sz w:val="22"/>
          <w:szCs w:val="22"/>
        </w:rPr>
        <w:t xml:space="preserve">vsaj en samostojni koncert, s 2/3 premierno izvedenega programa in </w:t>
      </w:r>
      <w:r w:rsidRPr="00AF31DB">
        <w:rPr>
          <w:sz w:val="22"/>
          <w:szCs w:val="22"/>
        </w:rPr>
        <w:t xml:space="preserve">vsaj ena ponovitev </w:t>
      </w:r>
      <w:r>
        <w:rPr>
          <w:sz w:val="22"/>
          <w:szCs w:val="22"/>
        </w:rPr>
        <w:t>le-tega</w:t>
      </w:r>
    </w:p>
    <w:p w:rsidR="00180404" w:rsidRDefault="00180404">
      <w:pPr>
        <w:numPr>
          <w:ilvl w:val="0"/>
          <w:numId w:val="44"/>
        </w:numPr>
        <w:tabs>
          <w:tab w:val="left" w:pos="360"/>
        </w:tabs>
        <w:jc w:val="both"/>
        <w:rPr>
          <w:sz w:val="22"/>
          <w:szCs w:val="22"/>
        </w:rPr>
      </w:pPr>
      <w:r>
        <w:rPr>
          <w:sz w:val="22"/>
          <w:szCs w:val="22"/>
        </w:rPr>
        <w:t>vsaj dva sokoncerta oziroma sonastopa</w:t>
      </w:r>
    </w:p>
    <w:p w:rsidR="00180404" w:rsidRDefault="00180404">
      <w:pPr>
        <w:numPr>
          <w:ilvl w:val="0"/>
          <w:numId w:val="44"/>
        </w:numPr>
        <w:tabs>
          <w:tab w:val="left" w:pos="360"/>
        </w:tabs>
        <w:jc w:val="both"/>
        <w:rPr>
          <w:sz w:val="22"/>
          <w:szCs w:val="22"/>
        </w:rPr>
      </w:pPr>
      <w:r w:rsidRPr="0093418B">
        <w:rPr>
          <w:sz w:val="22"/>
          <w:szCs w:val="22"/>
        </w:rPr>
        <w:t xml:space="preserve">vsaj </w:t>
      </w:r>
      <w:r>
        <w:rPr>
          <w:sz w:val="22"/>
          <w:szCs w:val="22"/>
        </w:rPr>
        <w:t>4</w:t>
      </w:r>
      <w:r w:rsidRPr="0093418B">
        <w:rPr>
          <w:sz w:val="22"/>
          <w:szCs w:val="22"/>
        </w:rPr>
        <w:t xml:space="preserve"> priložnostni nastop</w:t>
      </w:r>
      <w:r>
        <w:rPr>
          <w:sz w:val="22"/>
          <w:szCs w:val="22"/>
        </w:rPr>
        <w:t>i</w:t>
      </w:r>
    </w:p>
    <w:p w:rsidR="00180404" w:rsidRDefault="00180404">
      <w:pPr>
        <w:numPr>
          <w:ilvl w:val="0"/>
          <w:numId w:val="44"/>
        </w:numPr>
        <w:tabs>
          <w:tab w:val="left" w:pos="360"/>
        </w:tabs>
        <w:jc w:val="both"/>
        <w:rPr>
          <w:sz w:val="22"/>
          <w:szCs w:val="22"/>
        </w:rPr>
      </w:pPr>
      <w:r>
        <w:rPr>
          <w:sz w:val="22"/>
          <w:szCs w:val="22"/>
        </w:rPr>
        <w:t>udeležba na preglednem območnem srečanju</w:t>
      </w:r>
    </w:p>
    <w:p w:rsidR="00180404" w:rsidRDefault="00180404">
      <w:pPr>
        <w:numPr>
          <w:ilvl w:val="0"/>
          <w:numId w:val="44"/>
        </w:numPr>
        <w:tabs>
          <w:tab w:val="left" w:pos="360"/>
        </w:tabs>
        <w:jc w:val="both"/>
        <w:rPr>
          <w:sz w:val="22"/>
          <w:szCs w:val="22"/>
        </w:rPr>
      </w:pPr>
      <w:r>
        <w:rPr>
          <w:sz w:val="22"/>
          <w:szCs w:val="22"/>
        </w:rPr>
        <w:t>pridobitev regijskega kakovostnega statusa</w:t>
      </w:r>
    </w:p>
    <w:p w:rsidR="00180404" w:rsidRPr="00813198" w:rsidRDefault="00180404" w:rsidP="001B28BB">
      <w:pPr>
        <w:jc w:val="both"/>
        <w:rPr>
          <w:sz w:val="22"/>
          <w:szCs w:val="22"/>
        </w:rPr>
      </w:pPr>
    </w:p>
    <w:p w:rsidR="00180404" w:rsidRPr="00813198" w:rsidRDefault="00180404" w:rsidP="001B28BB">
      <w:pPr>
        <w:pStyle w:val="Naslov1"/>
        <w:numPr>
          <w:ilvl w:val="0"/>
          <w:numId w:val="0"/>
        </w:numPr>
        <w:rPr>
          <w:sz w:val="22"/>
          <w:szCs w:val="22"/>
        </w:rPr>
      </w:pPr>
      <w:r w:rsidRPr="00813198">
        <w:rPr>
          <w:sz w:val="22"/>
          <w:szCs w:val="22"/>
        </w:rPr>
        <w:t>I</w:t>
      </w:r>
      <w:r>
        <w:rPr>
          <w:sz w:val="22"/>
          <w:szCs w:val="22"/>
        </w:rPr>
        <w:t>II</w:t>
      </w:r>
      <w:r w:rsidRPr="00813198">
        <w:rPr>
          <w:sz w:val="22"/>
          <w:szCs w:val="22"/>
        </w:rPr>
        <w:t>. Kakovostna skupina</w:t>
      </w:r>
    </w:p>
    <w:p w:rsidR="00180404" w:rsidRDefault="00180404">
      <w:pPr>
        <w:numPr>
          <w:ilvl w:val="0"/>
          <w:numId w:val="45"/>
        </w:numPr>
        <w:tabs>
          <w:tab w:val="left" w:pos="360"/>
        </w:tabs>
        <w:jc w:val="both"/>
        <w:rPr>
          <w:sz w:val="22"/>
          <w:szCs w:val="22"/>
        </w:rPr>
      </w:pPr>
      <w:r w:rsidRPr="00813198">
        <w:rPr>
          <w:sz w:val="22"/>
          <w:szCs w:val="22"/>
        </w:rPr>
        <w:t xml:space="preserve">vaje redno </w:t>
      </w:r>
      <w:r>
        <w:rPr>
          <w:sz w:val="22"/>
          <w:szCs w:val="22"/>
        </w:rPr>
        <w:t>2x mesečno</w:t>
      </w:r>
    </w:p>
    <w:p w:rsidR="00180404" w:rsidRDefault="00180404">
      <w:pPr>
        <w:numPr>
          <w:ilvl w:val="0"/>
          <w:numId w:val="45"/>
        </w:numPr>
        <w:tabs>
          <w:tab w:val="left" w:pos="360"/>
        </w:tabs>
        <w:jc w:val="both"/>
        <w:rPr>
          <w:sz w:val="22"/>
          <w:szCs w:val="22"/>
        </w:rPr>
      </w:pPr>
      <w:r>
        <w:rPr>
          <w:sz w:val="22"/>
          <w:szCs w:val="22"/>
        </w:rPr>
        <w:t xml:space="preserve">vsaj en samostojni koncert, s 1/3 premierno izvedenega programa </w:t>
      </w:r>
    </w:p>
    <w:p w:rsidR="00180404" w:rsidRDefault="00180404">
      <w:pPr>
        <w:numPr>
          <w:ilvl w:val="0"/>
          <w:numId w:val="45"/>
        </w:numPr>
        <w:tabs>
          <w:tab w:val="left" w:pos="360"/>
        </w:tabs>
        <w:jc w:val="both"/>
        <w:rPr>
          <w:sz w:val="22"/>
          <w:szCs w:val="22"/>
        </w:rPr>
      </w:pPr>
      <w:r>
        <w:rPr>
          <w:sz w:val="22"/>
          <w:szCs w:val="22"/>
        </w:rPr>
        <w:t>vsaj en sokoncert oziroma sonastop</w:t>
      </w:r>
    </w:p>
    <w:p w:rsidR="00180404" w:rsidRDefault="00180404">
      <w:pPr>
        <w:numPr>
          <w:ilvl w:val="0"/>
          <w:numId w:val="45"/>
        </w:numPr>
        <w:tabs>
          <w:tab w:val="left" w:pos="360"/>
        </w:tabs>
        <w:jc w:val="both"/>
        <w:rPr>
          <w:sz w:val="22"/>
          <w:szCs w:val="22"/>
        </w:rPr>
      </w:pPr>
      <w:r>
        <w:rPr>
          <w:sz w:val="22"/>
          <w:szCs w:val="22"/>
        </w:rPr>
        <w:t>vsaj trije priložnostni nastopi</w:t>
      </w:r>
    </w:p>
    <w:p w:rsidR="00180404" w:rsidRDefault="00180404">
      <w:pPr>
        <w:numPr>
          <w:ilvl w:val="0"/>
          <w:numId w:val="45"/>
        </w:numPr>
        <w:tabs>
          <w:tab w:val="left" w:pos="360"/>
        </w:tabs>
        <w:jc w:val="both"/>
        <w:rPr>
          <w:sz w:val="22"/>
          <w:szCs w:val="22"/>
        </w:rPr>
      </w:pPr>
      <w:r>
        <w:rPr>
          <w:sz w:val="22"/>
          <w:szCs w:val="22"/>
        </w:rPr>
        <w:t>udeležba na preglednem območnem srečanju</w:t>
      </w:r>
    </w:p>
    <w:p w:rsidR="00180404" w:rsidRDefault="00180404">
      <w:pPr>
        <w:numPr>
          <w:ilvl w:val="0"/>
          <w:numId w:val="45"/>
        </w:numPr>
        <w:tabs>
          <w:tab w:val="left" w:pos="360"/>
        </w:tabs>
        <w:jc w:val="both"/>
        <w:rPr>
          <w:sz w:val="22"/>
          <w:szCs w:val="22"/>
        </w:rPr>
      </w:pPr>
      <w:r>
        <w:rPr>
          <w:sz w:val="22"/>
          <w:szCs w:val="22"/>
        </w:rPr>
        <w:t>pridobitev območnega kakovostnega statusa</w:t>
      </w:r>
    </w:p>
    <w:p w:rsidR="00180404" w:rsidRDefault="00180404" w:rsidP="001B28BB">
      <w:pPr>
        <w:ind w:left="4956"/>
        <w:jc w:val="both"/>
        <w:rPr>
          <w:b/>
          <w:sz w:val="22"/>
          <w:szCs w:val="22"/>
        </w:rPr>
      </w:pPr>
    </w:p>
    <w:p w:rsidR="00180404" w:rsidRPr="00813198" w:rsidRDefault="00180404" w:rsidP="001B28BB">
      <w:pPr>
        <w:jc w:val="both"/>
        <w:rPr>
          <w:b/>
          <w:sz w:val="22"/>
          <w:szCs w:val="22"/>
        </w:rPr>
      </w:pPr>
      <w:r w:rsidRPr="003C6421">
        <w:rPr>
          <w:b/>
          <w:sz w:val="22"/>
          <w:szCs w:val="22"/>
        </w:rPr>
        <w:t>Kakovostne skupine imajo naslednje točkovne ocene:</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813198" w:rsidTr="009D3317">
        <w:tc>
          <w:tcPr>
            <w:tcW w:w="4747" w:type="dxa"/>
          </w:tcPr>
          <w:p w:rsidR="00180404" w:rsidRPr="00813198" w:rsidRDefault="00180404" w:rsidP="009D3317">
            <w:pPr>
              <w:jc w:val="both"/>
              <w:rPr>
                <w:sz w:val="22"/>
                <w:szCs w:val="22"/>
              </w:rPr>
            </w:pPr>
            <w:r w:rsidRPr="00813198">
              <w:rPr>
                <w:sz w:val="22"/>
                <w:szCs w:val="22"/>
              </w:rPr>
              <w:t>I. kakovostna skupina</w:t>
            </w:r>
          </w:p>
        </w:tc>
        <w:tc>
          <w:tcPr>
            <w:tcW w:w="4821" w:type="dxa"/>
          </w:tcPr>
          <w:p w:rsidR="00180404" w:rsidRPr="00813198" w:rsidRDefault="00180404" w:rsidP="009D3317">
            <w:pPr>
              <w:jc w:val="both"/>
              <w:rPr>
                <w:sz w:val="22"/>
                <w:szCs w:val="22"/>
              </w:rPr>
            </w:pPr>
            <w:r w:rsidRPr="00813198">
              <w:rPr>
                <w:sz w:val="22"/>
                <w:szCs w:val="22"/>
              </w:rPr>
              <w:t>1.000 točk</w:t>
            </w:r>
          </w:p>
        </w:tc>
      </w:tr>
      <w:tr w:rsidR="00180404" w:rsidRPr="00813198" w:rsidTr="009D3317">
        <w:tc>
          <w:tcPr>
            <w:tcW w:w="4747" w:type="dxa"/>
          </w:tcPr>
          <w:p w:rsidR="00180404" w:rsidRPr="00813198" w:rsidRDefault="00180404" w:rsidP="009D3317">
            <w:pPr>
              <w:jc w:val="both"/>
              <w:rPr>
                <w:sz w:val="22"/>
                <w:szCs w:val="22"/>
              </w:rPr>
            </w:pPr>
            <w:r>
              <w:rPr>
                <w:sz w:val="22"/>
                <w:szCs w:val="22"/>
              </w:rPr>
              <w:t>I</w:t>
            </w:r>
            <w:r w:rsidRPr="00813198">
              <w:rPr>
                <w:sz w:val="22"/>
                <w:szCs w:val="22"/>
              </w:rPr>
              <w:t>I. kakovostna skupine</w:t>
            </w:r>
          </w:p>
        </w:tc>
        <w:tc>
          <w:tcPr>
            <w:tcW w:w="4821" w:type="dxa"/>
          </w:tcPr>
          <w:p w:rsidR="00180404" w:rsidRPr="00813198" w:rsidRDefault="005A58B4" w:rsidP="009D3317">
            <w:pPr>
              <w:pStyle w:val="BodyText22"/>
              <w:rPr>
                <w:sz w:val="22"/>
                <w:szCs w:val="22"/>
              </w:rPr>
            </w:pPr>
            <w:r>
              <w:rPr>
                <w:sz w:val="22"/>
                <w:szCs w:val="22"/>
              </w:rPr>
              <w:t xml:space="preserve">  </w:t>
            </w:r>
            <w:r w:rsidR="00180404">
              <w:rPr>
                <w:sz w:val="22"/>
                <w:szCs w:val="22"/>
              </w:rPr>
              <w:t>600</w:t>
            </w:r>
            <w:r w:rsidR="00180404" w:rsidRPr="00813198">
              <w:rPr>
                <w:sz w:val="22"/>
                <w:szCs w:val="22"/>
              </w:rPr>
              <w:t xml:space="preserve">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w:t>
            </w:r>
            <w:r>
              <w:rPr>
                <w:sz w:val="22"/>
                <w:szCs w:val="22"/>
              </w:rPr>
              <w:t>II</w:t>
            </w:r>
            <w:r w:rsidRPr="00813198">
              <w:rPr>
                <w:sz w:val="22"/>
                <w:szCs w:val="22"/>
              </w:rPr>
              <w:t>. kakovostna skupina</w:t>
            </w:r>
          </w:p>
        </w:tc>
        <w:tc>
          <w:tcPr>
            <w:tcW w:w="4821" w:type="dxa"/>
          </w:tcPr>
          <w:p w:rsidR="00180404" w:rsidRPr="00813198" w:rsidRDefault="005A58B4" w:rsidP="009D3317">
            <w:pPr>
              <w:jc w:val="both"/>
              <w:rPr>
                <w:sz w:val="22"/>
                <w:szCs w:val="22"/>
              </w:rPr>
            </w:pPr>
            <w:r>
              <w:rPr>
                <w:sz w:val="22"/>
                <w:szCs w:val="22"/>
              </w:rPr>
              <w:t xml:space="preserve">  </w:t>
            </w:r>
            <w:r w:rsidR="00180404">
              <w:rPr>
                <w:sz w:val="22"/>
                <w:szCs w:val="22"/>
              </w:rPr>
              <w:t>300</w:t>
            </w:r>
            <w:r w:rsidR="00180404" w:rsidRPr="00813198">
              <w:rPr>
                <w:sz w:val="22"/>
                <w:szCs w:val="22"/>
              </w:rPr>
              <w:t xml:space="preserve"> točk</w:t>
            </w:r>
          </w:p>
        </w:tc>
      </w:tr>
    </w:tbl>
    <w:p w:rsidR="00180404" w:rsidRPr="00813198" w:rsidRDefault="00180404" w:rsidP="001B28BB">
      <w:pPr>
        <w:jc w:val="both"/>
        <w:rPr>
          <w:sz w:val="22"/>
          <w:szCs w:val="22"/>
        </w:rPr>
      </w:pPr>
    </w:p>
    <w:p w:rsidR="00180404" w:rsidRPr="00813198" w:rsidRDefault="00180404" w:rsidP="001B28BB">
      <w:pPr>
        <w:pStyle w:val="Naslov2"/>
        <w:rPr>
          <w:sz w:val="22"/>
          <w:szCs w:val="22"/>
        </w:rPr>
      </w:pPr>
      <w:r>
        <w:rPr>
          <w:sz w:val="22"/>
          <w:szCs w:val="22"/>
        </w:rPr>
        <w:t>Dirigenti oziroma umetniški vodje</w:t>
      </w:r>
      <w:r w:rsidRPr="00813198">
        <w:rPr>
          <w:sz w:val="22"/>
          <w:szCs w:val="22"/>
        </w:rPr>
        <w:t xml:space="preserve"> se ocenjujejo po kakovostni stopnji zborov</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813198" w:rsidTr="009D3317">
        <w:tc>
          <w:tcPr>
            <w:tcW w:w="4747" w:type="dxa"/>
          </w:tcPr>
          <w:p w:rsidR="00180404" w:rsidRPr="00813198" w:rsidRDefault="00180404" w:rsidP="009D3317">
            <w:pPr>
              <w:jc w:val="both"/>
              <w:rPr>
                <w:sz w:val="22"/>
                <w:szCs w:val="22"/>
              </w:rPr>
            </w:pPr>
            <w:r w:rsidRPr="00813198">
              <w:rPr>
                <w:sz w:val="22"/>
                <w:szCs w:val="22"/>
              </w:rPr>
              <w:t>I</w:t>
            </w:r>
            <w:r>
              <w:rPr>
                <w:sz w:val="22"/>
                <w:szCs w:val="22"/>
              </w:rPr>
              <w:t>.</w:t>
            </w:r>
            <w:r w:rsidRPr="00813198">
              <w:rPr>
                <w:sz w:val="22"/>
                <w:szCs w:val="22"/>
              </w:rPr>
              <w:t>. kakovostna skupina</w:t>
            </w:r>
          </w:p>
        </w:tc>
        <w:tc>
          <w:tcPr>
            <w:tcW w:w="4821" w:type="dxa"/>
          </w:tcPr>
          <w:p w:rsidR="00180404" w:rsidRPr="00813198" w:rsidRDefault="00937195" w:rsidP="009D3317">
            <w:pPr>
              <w:jc w:val="both"/>
              <w:rPr>
                <w:sz w:val="22"/>
                <w:szCs w:val="22"/>
              </w:rPr>
            </w:pPr>
            <w:r>
              <w:rPr>
                <w:sz w:val="22"/>
                <w:szCs w:val="22"/>
              </w:rPr>
              <w:t xml:space="preserve">  </w:t>
            </w:r>
            <w:r w:rsidR="00180404" w:rsidRPr="00813198">
              <w:rPr>
                <w:sz w:val="22"/>
                <w:szCs w:val="22"/>
              </w:rPr>
              <w:t>750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821" w:type="dxa"/>
          </w:tcPr>
          <w:p w:rsidR="00180404" w:rsidRPr="00813198" w:rsidRDefault="00937195" w:rsidP="009D3317">
            <w:pPr>
              <w:jc w:val="both"/>
              <w:rPr>
                <w:sz w:val="22"/>
                <w:szCs w:val="22"/>
              </w:rPr>
            </w:pPr>
            <w:r>
              <w:rPr>
                <w:sz w:val="22"/>
                <w:szCs w:val="22"/>
              </w:rPr>
              <w:t xml:space="preserve">  </w:t>
            </w:r>
            <w:r w:rsidR="00180404" w:rsidRPr="00813198">
              <w:rPr>
                <w:sz w:val="22"/>
                <w:szCs w:val="22"/>
              </w:rPr>
              <w:t>500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w:t>
            </w:r>
            <w:r>
              <w:rPr>
                <w:sz w:val="22"/>
                <w:szCs w:val="22"/>
              </w:rPr>
              <w:t>II</w:t>
            </w:r>
            <w:r w:rsidRPr="00813198">
              <w:rPr>
                <w:sz w:val="22"/>
                <w:szCs w:val="22"/>
              </w:rPr>
              <w:t>. kakovostna skupina</w:t>
            </w:r>
          </w:p>
        </w:tc>
        <w:tc>
          <w:tcPr>
            <w:tcW w:w="4821" w:type="dxa"/>
          </w:tcPr>
          <w:p w:rsidR="00180404" w:rsidRPr="00813198" w:rsidRDefault="00937195" w:rsidP="009D3317">
            <w:pPr>
              <w:jc w:val="both"/>
              <w:rPr>
                <w:sz w:val="22"/>
                <w:szCs w:val="22"/>
              </w:rPr>
            </w:pPr>
            <w:r>
              <w:rPr>
                <w:sz w:val="22"/>
                <w:szCs w:val="22"/>
              </w:rPr>
              <w:t xml:space="preserve">  </w:t>
            </w:r>
            <w:r w:rsidR="00180404" w:rsidRPr="00813198">
              <w:rPr>
                <w:sz w:val="22"/>
                <w:szCs w:val="22"/>
              </w:rPr>
              <w:t>300 točk</w:t>
            </w:r>
          </w:p>
        </w:tc>
      </w:tr>
    </w:tbl>
    <w:p w:rsidR="00180404" w:rsidRDefault="00180404" w:rsidP="001B28BB">
      <w:pPr>
        <w:jc w:val="both"/>
        <w:rPr>
          <w:b/>
          <w:sz w:val="22"/>
          <w:szCs w:val="22"/>
        </w:rPr>
      </w:pPr>
    </w:p>
    <w:p w:rsidR="00180404" w:rsidRDefault="00180404" w:rsidP="001B28BB">
      <w:pPr>
        <w:jc w:val="both"/>
        <w:rPr>
          <w:b/>
          <w:sz w:val="22"/>
          <w:szCs w:val="22"/>
        </w:rPr>
      </w:pPr>
      <w:r>
        <w:rPr>
          <w:b/>
          <w:sz w:val="22"/>
          <w:szCs w:val="22"/>
        </w:rPr>
        <w:t xml:space="preserve">Dirigent, umetniški vodja ali člani  posamezne skupine so se tekom </w:t>
      </w:r>
      <w:r w:rsidRPr="00813198">
        <w:rPr>
          <w:b/>
          <w:sz w:val="22"/>
          <w:szCs w:val="22"/>
        </w:rPr>
        <w:t>let</w:t>
      </w:r>
      <w:r>
        <w:rPr>
          <w:b/>
          <w:sz w:val="22"/>
          <w:szCs w:val="22"/>
        </w:rPr>
        <w:t>a</w:t>
      </w:r>
      <w:r w:rsidRPr="00813198">
        <w:rPr>
          <w:b/>
          <w:sz w:val="22"/>
          <w:szCs w:val="22"/>
        </w:rPr>
        <w:t xml:space="preserve"> dolž</w:t>
      </w:r>
      <w:r>
        <w:rPr>
          <w:b/>
          <w:sz w:val="22"/>
          <w:szCs w:val="22"/>
        </w:rPr>
        <w:t>ni</w:t>
      </w:r>
      <w:r w:rsidRPr="00813198">
        <w:rPr>
          <w:b/>
          <w:sz w:val="22"/>
          <w:szCs w:val="22"/>
        </w:rPr>
        <w:t xml:space="preserve"> udeležiti vsaj enega izobraževanja</w:t>
      </w:r>
    </w:p>
    <w:p w:rsidR="00180404" w:rsidRDefault="00180404" w:rsidP="001B28BB">
      <w:pPr>
        <w:jc w:val="both"/>
        <w:rPr>
          <w:b/>
          <w:sz w:val="22"/>
          <w:szCs w:val="22"/>
        </w:rPr>
      </w:pPr>
    </w:p>
    <w:p w:rsidR="00180404" w:rsidRPr="00813198" w:rsidRDefault="00180404" w:rsidP="001B28BB">
      <w:pPr>
        <w:jc w:val="both"/>
        <w:rPr>
          <w:b/>
          <w:sz w:val="22"/>
          <w:szCs w:val="22"/>
        </w:rPr>
      </w:pPr>
      <w:r>
        <w:rPr>
          <w:b/>
          <w:sz w:val="22"/>
          <w:szCs w:val="22"/>
        </w:rPr>
        <w:t>Za skupine, za katere se pregledna območna srečanja ne organizirajo in je njihova prva prvostopenjska pregledna prireditev organizirana na medobmočni ali regijski ravni (prosta, neselekcionirana prijava), se to medobmočno oziroma regijsko srečanje šteje kot območno. Statusi se tudi v tem primeru štejejo po tristopenjskem sistemu.</w:t>
      </w:r>
    </w:p>
    <w:p w:rsidR="00180404" w:rsidRDefault="00180404">
      <w:pPr>
        <w:rPr>
          <w:b/>
          <w:sz w:val="22"/>
          <w:szCs w:val="22"/>
        </w:rPr>
      </w:pPr>
      <w:r>
        <w:rPr>
          <w:b/>
          <w:sz w:val="22"/>
          <w:szCs w:val="22"/>
        </w:rPr>
        <w:br w:type="page"/>
      </w:r>
    </w:p>
    <w:p w:rsidR="00180404" w:rsidRPr="005E4A57" w:rsidRDefault="00180404" w:rsidP="00275230">
      <w:pPr>
        <w:pStyle w:val="Naslov3"/>
        <w:rPr>
          <w:sz w:val="22"/>
          <w:szCs w:val="22"/>
        </w:rPr>
      </w:pPr>
      <w:r w:rsidRPr="005E4A57">
        <w:rPr>
          <w:sz w:val="22"/>
          <w:szCs w:val="22"/>
        </w:rPr>
        <w:t>1. 3. Odrasle gledališke, otroške gledališke in lutkovne skupine</w:t>
      </w:r>
    </w:p>
    <w:p w:rsidR="00180404" w:rsidRPr="00813198" w:rsidRDefault="00180404" w:rsidP="00275230">
      <w:pPr>
        <w:jc w:val="both"/>
        <w:rPr>
          <w:sz w:val="22"/>
          <w:szCs w:val="22"/>
        </w:rPr>
      </w:pPr>
    </w:p>
    <w:p w:rsidR="00180404" w:rsidRPr="00813198" w:rsidRDefault="00180404" w:rsidP="00275230">
      <w:pPr>
        <w:pStyle w:val="Naslov1"/>
        <w:numPr>
          <w:ilvl w:val="0"/>
          <w:numId w:val="0"/>
        </w:numPr>
        <w:rPr>
          <w:sz w:val="22"/>
          <w:szCs w:val="22"/>
        </w:rPr>
      </w:pPr>
      <w:r w:rsidRPr="00813198">
        <w:rPr>
          <w:sz w:val="22"/>
          <w:szCs w:val="22"/>
        </w:rPr>
        <w:t>I. Kakovostna skupina</w:t>
      </w:r>
    </w:p>
    <w:p w:rsidR="00180404" w:rsidRPr="00813198" w:rsidRDefault="00180404" w:rsidP="00275230">
      <w:pPr>
        <w:numPr>
          <w:ilvl w:val="0"/>
          <w:numId w:val="4"/>
        </w:numPr>
        <w:tabs>
          <w:tab w:val="left" w:pos="360"/>
        </w:tabs>
        <w:jc w:val="both"/>
        <w:rPr>
          <w:sz w:val="22"/>
          <w:szCs w:val="22"/>
        </w:rPr>
      </w:pPr>
      <w:r w:rsidRPr="00813198">
        <w:rPr>
          <w:sz w:val="22"/>
          <w:szCs w:val="22"/>
        </w:rPr>
        <w:t>50 vaj na sezono</w:t>
      </w:r>
    </w:p>
    <w:p w:rsidR="00180404" w:rsidRPr="00813198" w:rsidRDefault="00180404" w:rsidP="00275230">
      <w:pPr>
        <w:numPr>
          <w:ilvl w:val="0"/>
          <w:numId w:val="4"/>
        </w:numPr>
        <w:tabs>
          <w:tab w:val="left" w:pos="360"/>
        </w:tabs>
        <w:jc w:val="both"/>
        <w:rPr>
          <w:sz w:val="22"/>
          <w:szCs w:val="22"/>
        </w:rPr>
      </w:pPr>
      <w:r w:rsidRPr="00813198">
        <w:rPr>
          <w:sz w:val="22"/>
          <w:szCs w:val="22"/>
        </w:rPr>
        <w:t>ena premiera na sezono in vsaj šest ponovitev</w:t>
      </w:r>
      <w:r>
        <w:rPr>
          <w:sz w:val="22"/>
          <w:szCs w:val="22"/>
        </w:rPr>
        <w:t xml:space="preserve"> le-te</w:t>
      </w:r>
    </w:p>
    <w:p w:rsidR="00180404" w:rsidRDefault="00180404" w:rsidP="00275230">
      <w:pPr>
        <w:numPr>
          <w:ilvl w:val="0"/>
          <w:numId w:val="4"/>
        </w:numPr>
        <w:tabs>
          <w:tab w:val="left" w:pos="360"/>
        </w:tabs>
        <w:jc w:val="both"/>
        <w:rPr>
          <w:sz w:val="22"/>
          <w:szCs w:val="22"/>
        </w:rPr>
      </w:pPr>
      <w:r w:rsidRPr="00813198">
        <w:rPr>
          <w:sz w:val="22"/>
          <w:szCs w:val="22"/>
        </w:rPr>
        <w:t xml:space="preserve">udeležba na </w:t>
      </w:r>
      <w:r>
        <w:rPr>
          <w:sz w:val="22"/>
          <w:szCs w:val="22"/>
        </w:rPr>
        <w:t xml:space="preserve">preglednem </w:t>
      </w:r>
      <w:r w:rsidRPr="00813198">
        <w:rPr>
          <w:sz w:val="22"/>
          <w:szCs w:val="22"/>
        </w:rPr>
        <w:t>območnem</w:t>
      </w:r>
      <w:r>
        <w:rPr>
          <w:sz w:val="22"/>
          <w:szCs w:val="22"/>
        </w:rPr>
        <w:t xml:space="preserve"> in regijskem</w:t>
      </w:r>
      <w:r w:rsidRPr="00813198">
        <w:rPr>
          <w:sz w:val="22"/>
          <w:szCs w:val="22"/>
        </w:rPr>
        <w:t xml:space="preserve"> srečanju </w:t>
      </w:r>
    </w:p>
    <w:p w:rsidR="00180404" w:rsidRPr="00813198" w:rsidRDefault="00180404" w:rsidP="00275230">
      <w:pPr>
        <w:numPr>
          <w:ilvl w:val="0"/>
          <w:numId w:val="4"/>
        </w:numPr>
        <w:tabs>
          <w:tab w:val="left" w:pos="360"/>
        </w:tabs>
        <w:jc w:val="both"/>
        <w:rPr>
          <w:sz w:val="22"/>
          <w:szCs w:val="22"/>
        </w:rPr>
      </w:pPr>
      <w:r>
        <w:rPr>
          <w:sz w:val="22"/>
          <w:szCs w:val="22"/>
        </w:rPr>
        <w:t>ocena strokovnega spremljevalca iz preglednega območnega srečanja</w:t>
      </w:r>
    </w:p>
    <w:p w:rsidR="00180404" w:rsidRPr="00813198" w:rsidRDefault="00180404" w:rsidP="00275230">
      <w:pPr>
        <w:numPr>
          <w:ilvl w:val="0"/>
          <w:numId w:val="4"/>
        </w:numPr>
        <w:tabs>
          <w:tab w:val="left" w:pos="360"/>
        </w:tabs>
        <w:jc w:val="both"/>
        <w:rPr>
          <w:sz w:val="22"/>
          <w:szCs w:val="22"/>
        </w:rPr>
      </w:pPr>
      <w:r w:rsidRPr="00813198">
        <w:rPr>
          <w:sz w:val="22"/>
          <w:szCs w:val="22"/>
        </w:rPr>
        <w:t xml:space="preserve">izbor na </w:t>
      </w:r>
      <w:r>
        <w:rPr>
          <w:sz w:val="22"/>
          <w:szCs w:val="22"/>
        </w:rPr>
        <w:t xml:space="preserve">pregledno </w:t>
      </w:r>
      <w:r w:rsidRPr="00813198">
        <w:rPr>
          <w:sz w:val="22"/>
          <w:szCs w:val="22"/>
        </w:rPr>
        <w:t xml:space="preserve">državno srečanje </w:t>
      </w:r>
    </w:p>
    <w:p w:rsidR="00180404" w:rsidRPr="00813198" w:rsidRDefault="00180404" w:rsidP="00275230">
      <w:pPr>
        <w:tabs>
          <w:tab w:val="left" w:pos="360"/>
        </w:tabs>
        <w:jc w:val="both"/>
        <w:rPr>
          <w:sz w:val="22"/>
          <w:szCs w:val="22"/>
        </w:rPr>
      </w:pPr>
    </w:p>
    <w:p w:rsidR="00180404" w:rsidRPr="00813198" w:rsidRDefault="00180404" w:rsidP="00275230">
      <w:pPr>
        <w:pStyle w:val="Naslov1"/>
        <w:numPr>
          <w:ilvl w:val="0"/>
          <w:numId w:val="0"/>
        </w:numPr>
        <w:rPr>
          <w:sz w:val="22"/>
          <w:szCs w:val="22"/>
        </w:rPr>
      </w:pPr>
      <w:r w:rsidRPr="00813198">
        <w:rPr>
          <w:sz w:val="22"/>
          <w:szCs w:val="22"/>
        </w:rPr>
        <w:t>II. Kakovostna skupina</w:t>
      </w:r>
    </w:p>
    <w:p w:rsidR="00180404" w:rsidRPr="00813198" w:rsidRDefault="00180404" w:rsidP="00275230">
      <w:pPr>
        <w:numPr>
          <w:ilvl w:val="0"/>
          <w:numId w:val="5"/>
        </w:numPr>
        <w:tabs>
          <w:tab w:val="left" w:pos="360"/>
        </w:tabs>
        <w:jc w:val="both"/>
        <w:rPr>
          <w:sz w:val="22"/>
          <w:szCs w:val="22"/>
        </w:rPr>
      </w:pPr>
      <w:r w:rsidRPr="00813198">
        <w:rPr>
          <w:sz w:val="22"/>
          <w:szCs w:val="22"/>
        </w:rPr>
        <w:t>30 vaj na sezono</w:t>
      </w:r>
    </w:p>
    <w:p w:rsidR="00180404" w:rsidRPr="00813198" w:rsidRDefault="00180404" w:rsidP="00275230">
      <w:pPr>
        <w:numPr>
          <w:ilvl w:val="0"/>
          <w:numId w:val="5"/>
        </w:numPr>
        <w:tabs>
          <w:tab w:val="left" w:pos="360"/>
        </w:tabs>
        <w:jc w:val="both"/>
        <w:rPr>
          <w:sz w:val="22"/>
          <w:szCs w:val="22"/>
        </w:rPr>
      </w:pPr>
      <w:r w:rsidRPr="00813198">
        <w:rPr>
          <w:sz w:val="22"/>
          <w:szCs w:val="22"/>
        </w:rPr>
        <w:t>ena premiera na sezono in vsaj tri ponovitve</w:t>
      </w:r>
      <w:r>
        <w:rPr>
          <w:sz w:val="22"/>
          <w:szCs w:val="22"/>
        </w:rPr>
        <w:t xml:space="preserve"> le-te</w:t>
      </w:r>
    </w:p>
    <w:p w:rsidR="00180404" w:rsidRPr="00813198" w:rsidRDefault="00180404" w:rsidP="00275230">
      <w:pPr>
        <w:numPr>
          <w:ilvl w:val="0"/>
          <w:numId w:val="5"/>
        </w:numPr>
        <w:tabs>
          <w:tab w:val="left" w:pos="360"/>
        </w:tabs>
        <w:jc w:val="both"/>
        <w:rPr>
          <w:sz w:val="22"/>
          <w:szCs w:val="22"/>
        </w:rPr>
      </w:pPr>
      <w:r w:rsidRPr="00813198">
        <w:rPr>
          <w:sz w:val="22"/>
          <w:szCs w:val="22"/>
        </w:rPr>
        <w:t xml:space="preserve">udeležba na </w:t>
      </w:r>
      <w:r>
        <w:rPr>
          <w:sz w:val="22"/>
          <w:szCs w:val="22"/>
        </w:rPr>
        <w:t xml:space="preserve">preglednem </w:t>
      </w:r>
      <w:r w:rsidRPr="00813198">
        <w:rPr>
          <w:sz w:val="22"/>
          <w:szCs w:val="22"/>
        </w:rPr>
        <w:t xml:space="preserve">območnem srečanju </w:t>
      </w:r>
    </w:p>
    <w:p w:rsidR="00180404" w:rsidRDefault="00180404" w:rsidP="00275230">
      <w:pPr>
        <w:numPr>
          <w:ilvl w:val="0"/>
          <w:numId w:val="5"/>
        </w:numPr>
        <w:tabs>
          <w:tab w:val="left" w:pos="360"/>
        </w:tabs>
        <w:jc w:val="both"/>
        <w:rPr>
          <w:sz w:val="22"/>
          <w:szCs w:val="22"/>
        </w:rPr>
      </w:pPr>
      <w:r>
        <w:rPr>
          <w:sz w:val="22"/>
          <w:szCs w:val="22"/>
        </w:rPr>
        <w:t>ocena strokovnega spremljevalca iz preglednega</w:t>
      </w:r>
      <w:r w:rsidRPr="00813198">
        <w:rPr>
          <w:sz w:val="22"/>
          <w:szCs w:val="22"/>
        </w:rPr>
        <w:t xml:space="preserve"> območn</w:t>
      </w:r>
      <w:r>
        <w:rPr>
          <w:sz w:val="22"/>
          <w:szCs w:val="22"/>
        </w:rPr>
        <w:t>ega srečanja</w:t>
      </w:r>
    </w:p>
    <w:p w:rsidR="00180404" w:rsidRPr="00813198" w:rsidRDefault="00180404" w:rsidP="00275230">
      <w:pPr>
        <w:numPr>
          <w:ilvl w:val="0"/>
          <w:numId w:val="5"/>
        </w:numPr>
        <w:tabs>
          <w:tab w:val="left" w:pos="360"/>
        </w:tabs>
        <w:jc w:val="both"/>
        <w:rPr>
          <w:sz w:val="22"/>
          <w:szCs w:val="22"/>
        </w:rPr>
      </w:pPr>
      <w:r>
        <w:rPr>
          <w:sz w:val="22"/>
          <w:szCs w:val="22"/>
        </w:rPr>
        <w:t>izbor na pregledno regijsko srečanje</w:t>
      </w:r>
    </w:p>
    <w:p w:rsidR="00180404" w:rsidRPr="00813198" w:rsidRDefault="00180404" w:rsidP="00275230">
      <w:pPr>
        <w:jc w:val="both"/>
        <w:rPr>
          <w:sz w:val="22"/>
          <w:szCs w:val="22"/>
        </w:rPr>
      </w:pPr>
    </w:p>
    <w:p w:rsidR="00180404" w:rsidRPr="00813198" w:rsidRDefault="00180404" w:rsidP="00275230">
      <w:pPr>
        <w:pStyle w:val="Naslov1"/>
        <w:numPr>
          <w:ilvl w:val="0"/>
          <w:numId w:val="0"/>
        </w:numPr>
        <w:rPr>
          <w:sz w:val="22"/>
          <w:szCs w:val="22"/>
        </w:rPr>
      </w:pPr>
      <w:r w:rsidRPr="00813198">
        <w:rPr>
          <w:sz w:val="22"/>
          <w:szCs w:val="22"/>
        </w:rPr>
        <w:t>III. Kakovostna skupina</w:t>
      </w:r>
    </w:p>
    <w:p w:rsidR="00180404" w:rsidRPr="00813198" w:rsidRDefault="00180404" w:rsidP="00275230">
      <w:pPr>
        <w:numPr>
          <w:ilvl w:val="0"/>
          <w:numId w:val="41"/>
        </w:numPr>
        <w:tabs>
          <w:tab w:val="left" w:pos="360"/>
        </w:tabs>
        <w:jc w:val="both"/>
        <w:rPr>
          <w:sz w:val="22"/>
          <w:szCs w:val="22"/>
        </w:rPr>
      </w:pPr>
      <w:r w:rsidRPr="00813198">
        <w:rPr>
          <w:sz w:val="22"/>
          <w:szCs w:val="22"/>
        </w:rPr>
        <w:t>20 vaj na premiero</w:t>
      </w:r>
    </w:p>
    <w:p w:rsidR="00180404" w:rsidRPr="00813198" w:rsidRDefault="00180404" w:rsidP="00275230">
      <w:pPr>
        <w:numPr>
          <w:ilvl w:val="0"/>
          <w:numId w:val="41"/>
        </w:numPr>
        <w:tabs>
          <w:tab w:val="left" w:pos="360"/>
        </w:tabs>
        <w:jc w:val="both"/>
        <w:rPr>
          <w:sz w:val="22"/>
          <w:szCs w:val="22"/>
        </w:rPr>
      </w:pPr>
      <w:r w:rsidRPr="00813198">
        <w:rPr>
          <w:sz w:val="22"/>
          <w:szCs w:val="22"/>
        </w:rPr>
        <w:t>ena premiera na dve leti in vsaj tri ponovitve</w:t>
      </w:r>
      <w:r>
        <w:rPr>
          <w:sz w:val="22"/>
          <w:szCs w:val="22"/>
        </w:rPr>
        <w:t xml:space="preserve"> le-te</w:t>
      </w:r>
    </w:p>
    <w:p w:rsidR="00180404" w:rsidRPr="00813198" w:rsidRDefault="00180404" w:rsidP="00275230">
      <w:pPr>
        <w:numPr>
          <w:ilvl w:val="0"/>
          <w:numId w:val="41"/>
        </w:numPr>
        <w:tabs>
          <w:tab w:val="left" w:pos="360"/>
        </w:tabs>
        <w:jc w:val="both"/>
        <w:rPr>
          <w:sz w:val="22"/>
          <w:szCs w:val="22"/>
        </w:rPr>
      </w:pPr>
      <w:r w:rsidRPr="00813198">
        <w:rPr>
          <w:sz w:val="22"/>
          <w:szCs w:val="22"/>
        </w:rPr>
        <w:t>udeležba na</w:t>
      </w:r>
      <w:r>
        <w:rPr>
          <w:sz w:val="22"/>
          <w:szCs w:val="22"/>
        </w:rPr>
        <w:t xml:space="preserve"> preglednem</w:t>
      </w:r>
      <w:r w:rsidRPr="00813198">
        <w:rPr>
          <w:sz w:val="22"/>
          <w:szCs w:val="22"/>
        </w:rPr>
        <w:t xml:space="preserve"> območnem srečanju </w:t>
      </w:r>
    </w:p>
    <w:p w:rsidR="00180404" w:rsidRPr="00E4114C" w:rsidRDefault="00180404" w:rsidP="00275230">
      <w:pPr>
        <w:numPr>
          <w:ilvl w:val="0"/>
          <w:numId w:val="41"/>
        </w:numPr>
        <w:tabs>
          <w:tab w:val="left" w:pos="360"/>
        </w:tabs>
        <w:jc w:val="both"/>
        <w:rPr>
          <w:sz w:val="22"/>
          <w:szCs w:val="22"/>
        </w:rPr>
      </w:pPr>
      <w:r w:rsidRPr="00E4114C">
        <w:rPr>
          <w:sz w:val="22"/>
          <w:szCs w:val="22"/>
        </w:rPr>
        <w:t xml:space="preserve">ocena strokovnega spremljevalca </w:t>
      </w:r>
      <w:r>
        <w:rPr>
          <w:sz w:val="22"/>
          <w:szCs w:val="22"/>
        </w:rPr>
        <w:t>iz preglednega območnega srečanja</w:t>
      </w:r>
    </w:p>
    <w:p w:rsidR="00180404" w:rsidRPr="00813198" w:rsidRDefault="00180404" w:rsidP="00275230">
      <w:pPr>
        <w:jc w:val="both"/>
        <w:rPr>
          <w:sz w:val="22"/>
          <w:szCs w:val="22"/>
        </w:rPr>
      </w:pPr>
    </w:p>
    <w:p w:rsidR="00180404" w:rsidRPr="00813198" w:rsidRDefault="00180404" w:rsidP="00275230">
      <w:pPr>
        <w:pStyle w:val="Telobesedila3"/>
        <w:rPr>
          <w:i w:val="0"/>
          <w:sz w:val="22"/>
          <w:szCs w:val="22"/>
        </w:rPr>
      </w:pPr>
      <w:r w:rsidRPr="00813198">
        <w:rPr>
          <w:i w:val="0"/>
          <w:sz w:val="22"/>
          <w:szCs w:val="22"/>
        </w:rPr>
        <w:t>Vsaka nadaljnja premiera se vrednoti 300 točk pri skupini.</w:t>
      </w:r>
    </w:p>
    <w:p w:rsidR="00180404" w:rsidRPr="00813198" w:rsidRDefault="00180404" w:rsidP="00275230">
      <w:pPr>
        <w:jc w:val="both"/>
        <w:rPr>
          <w:sz w:val="22"/>
          <w:szCs w:val="22"/>
        </w:rPr>
      </w:pPr>
    </w:p>
    <w:p w:rsidR="00180404" w:rsidRPr="00813198" w:rsidRDefault="00180404" w:rsidP="00275230">
      <w:pPr>
        <w:pStyle w:val="Naslov2"/>
        <w:rPr>
          <w:sz w:val="22"/>
          <w:szCs w:val="22"/>
        </w:rPr>
      </w:pPr>
      <w:r w:rsidRPr="00813198">
        <w:rPr>
          <w:sz w:val="22"/>
          <w:szCs w:val="22"/>
        </w:rPr>
        <w:t>Odrasla gledališka skupina - kakovostna skupina ima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rsidTr="009D3317">
        <w:tc>
          <w:tcPr>
            <w:tcW w:w="4747" w:type="dxa"/>
          </w:tcPr>
          <w:p w:rsidR="00180404" w:rsidRPr="00813198" w:rsidRDefault="00180404" w:rsidP="009D3317">
            <w:pPr>
              <w:pStyle w:val="Naslov4"/>
              <w:rPr>
                <w:sz w:val="22"/>
                <w:szCs w:val="22"/>
              </w:rPr>
            </w:pPr>
            <w:r w:rsidRPr="00813198">
              <w:rPr>
                <w:sz w:val="22"/>
                <w:szCs w:val="22"/>
              </w:rPr>
              <w:t>I. kakovostna skupina</w:t>
            </w:r>
          </w:p>
        </w:tc>
        <w:tc>
          <w:tcPr>
            <w:tcW w:w="4679" w:type="dxa"/>
          </w:tcPr>
          <w:p w:rsidR="00180404" w:rsidRPr="00813198" w:rsidRDefault="00180404" w:rsidP="009D3317">
            <w:pPr>
              <w:jc w:val="both"/>
              <w:rPr>
                <w:sz w:val="22"/>
                <w:szCs w:val="22"/>
              </w:rPr>
            </w:pPr>
            <w:r w:rsidRPr="00813198">
              <w:rPr>
                <w:sz w:val="22"/>
                <w:szCs w:val="22"/>
              </w:rPr>
              <w:t>1.000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679" w:type="dxa"/>
          </w:tcPr>
          <w:p w:rsidR="00180404" w:rsidRPr="00813198" w:rsidRDefault="00FB3DEE" w:rsidP="009D3317">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III. kakovostna skupina</w:t>
            </w:r>
          </w:p>
        </w:tc>
        <w:tc>
          <w:tcPr>
            <w:tcW w:w="4679" w:type="dxa"/>
          </w:tcPr>
          <w:p w:rsidR="00180404" w:rsidRPr="00813198" w:rsidRDefault="00FB3DEE" w:rsidP="009D3317">
            <w:pPr>
              <w:jc w:val="both"/>
              <w:rPr>
                <w:sz w:val="22"/>
                <w:szCs w:val="22"/>
              </w:rPr>
            </w:pPr>
            <w:r>
              <w:rPr>
                <w:sz w:val="22"/>
                <w:szCs w:val="22"/>
              </w:rPr>
              <w:t xml:space="preserve">  </w:t>
            </w:r>
            <w:r w:rsidR="00180404">
              <w:rPr>
                <w:sz w:val="22"/>
                <w:szCs w:val="22"/>
              </w:rPr>
              <w:t>300</w:t>
            </w:r>
            <w:r w:rsidR="00180404" w:rsidRPr="00813198">
              <w:rPr>
                <w:sz w:val="22"/>
                <w:szCs w:val="22"/>
              </w:rPr>
              <w:t xml:space="preserve"> točk</w:t>
            </w:r>
          </w:p>
        </w:tc>
      </w:tr>
    </w:tbl>
    <w:p w:rsidR="00180404" w:rsidRPr="00813198" w:rsidRDefault="00180404" w:rsidP="00275230">
      <w:pPr>
        <w:jc w:val="both"/>
        <w:rPr>
          <w:sz w:val="22"/>
          <w:szCs w:val="22"/>
        </w:rPr>
      </w:pPr>
    </w:p>
    <w:p w:rsidR="00180404" w:rsidRPr="00813198" w:rsidRDefault="00180404" w:rsidP="00275230">
      <w:pPr>
        <w:pStyle w:val="Naslov2"/>
        <w:rPr>
          <w:sz w:val="22"/>
          <w:szCs w:val="22"/>
        </w:rPr>
      </w:pPr>
      <w:r w:rsidRPr="00813198">
        <w:rPr>
          <w:sz w:val="22"/>
          <w:szCs w:val="22"/>
        </w:rPr>
        <w:t>Otroška gledališka skupina - kakovostna skupina ima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rsidTr="009D3317">
        <w:tc>
          <w:tcPr>
            <w:tcW w:w="4747" w:type="dxa"/>
          </w:tcPr>
          <w:p w:rsidR="00180404" w:rsidRPr="00813198" w:rsidRDefault="00180404" w:rsidP="009D3317">
            <w:pPr>
              <w:pStyle w:val="Naslov4"/>
              <w:rPr>
                <w:sz w:val="22"/>
                <w:szCs w:val="22"/>
              </w:rPr>
            </w:pPr>
            <w:r w:rsidRPr="00813198">
              <w:rPr>
                <w:sz w:val="22"/>
                <w:szCs w:val="22"/>
              </w:rPr>
              <w:t>I. kakovostna skupina</w:t>
            </w:r>
          </w:p>
        </w:tc>
        <w:tc>
          <w:tcPr>
            <w:tcW w:w="4679" w:type="dxa"/>
          </w:tcPr>
          <w:p w:rsidR="00180404" w:rsidRPr="00813198" w:rsidRDefault="00180404" w:rsidP="009D3317">
            <w:pPr>
              <w:jc w:val="both"/>
              <w:rPr>
                <w:sz w:val="22"/>
                <w:szCs w:val="22"/>
              </w:rPr>
            </w:pPr>
            <w:r w:rsidRPr="00813198">
              <w:rPr>
                <w:sz w:val="22"/>
                <w:szCs w:val="22"/>
              </w:rPr>
              <w:t>1.000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679" w:type="dxa"/>
          </w:tcPr>
          <w:p w:rsidR="00180404" w:rsidRPr="00813198" w:rsidRDefault="00FB3DEE" w:rsidP="009D3317">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III. kakovostna skupina</w:t>
            </w:r>
          </w:p>
        </w:tc>
        <w:tc>
          <w:tcPr>
            <w:tcW w:w="4679" w:type="dxa"/>
          </w:tcPr>
          <w:p w:rsidR="00180404" w:rsidRPr="00813198" w:rsidRDefault="00FB3DEE" w:rsidP="009D3317">
            <w:pPr>
              <w:jc w:val="both"/>
              <w:rPr>
                <w:sz w:val="22"/>
                <w:szCs w:val="22"/>
              </w:rPr>
            </w:pPr>
            <w:r>
              <w:rPr>
                <w:sz w:val="22"/>
                <w:szCs w:val="22"/>
              </w:rPr>
              <w:t xml:space="preserve">  </w:t>
            </w:r>
            <w:r w:rsidR="00180404">
              <w:rPr>
                <w:sz w:val="22"/>
                <w:szCs w:val="22"/>
              </w:rPr>
              <w:t>300</w:t>
            </w:r>
            <w:r w:rsidR="00180404" w:rsidRPr="00813198">
              <w:rPr>
                <w:sz w:val="22"/>
                <w:szCs w:val="22"/>
              </w:rPr>
              <w:t xml:space="preserve"> točk</w:t>
            </w:r>
          </w:p>
        </w:tc>
      </w:tr>
    </w:tbl>
    <w:p w:rsidR="00180404" w:rsidRPr="00813198" w:rsidRDefault="00180404" w:rsidP="00275230">
      <w:pPr>
        <w:jc w:val="both"/>
        <w:rPr>
          <w:sz w:val="22"/>
          <w:szCs w:val="22"/>
        </w:rPr>
      </w:pPr>
    </w:p>
    <w:p w:rsidR="00180404" w:rsidRPr="00813198" w:rsidRDefault="00180404" w:rsidP="00275230">
      <w:pPr>
        <w:pStyle w:val="Naslov2"/>
        <w:rPr>
          <w:sz w:val="22"/>
          <w:szCs w:val="22"/>
        </w:rPr>
      </w:pPr>
      <w:r w:rsidRPr="00813198">
        <w:rPr>
          <w:sz w:val="22"/>
          <w:szCs w:val="22"/>
        </w:rPr>
        <w:t>Lutkovna skupina - kakovostna skupina ima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rsidTr="009D3317">
        <w:tc>
          <w:tcPr>
            <w:tcW w:w="4747" w:type="dxa"/>
          </w:tcPr>
          <w:p w:rsidR="00180404" w:rsidRPr="00813198" w:rsidRDefault="00180404" w:rsidP="009D3317">
            <w:pPr>
              <w:pStyle w:val="Naslov4"/>
              <w:rPr>
                <w:sz w:val="22"/>
                <w:szCs w:val="22"/>
              </w:rPr>
            </w:pPr>
            <w:r w:rsidRPr="00813198">
              <w:rPr>
                <w:sz w:val="22"/>
                <w:szCs w:val="22"/>
              </w:rPr>
              <w:t>I. kakovostna skupina</w:t>
            </w:r>
          </w:p>
        </w:tc>
        <w:tc>
          <w:tcPr>
            <w:tcW w:w="4679" w:type="dxa"/>
          </w:tcPr>
          <w:p w:rsidR="00180404" w:rsidRPr="00813198" w:rsidRDefault="00180404" w:rsidP="009D3317">
            <w:pPr>
              <w:jc w:val="both"/>
              <w:rPr>
                <w:sz w:val="22"/>
                <w:szCs w:val="22"/>
              </w:rPr>
            </w:pPr>
            <w:r w:rsidRPr="00813198">
              <w:rPr>
                <w:sz w:val="22"/>
                <w:szCs w:val="22"/>
              </w:rPr>
              <w:t>1.000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679" w:type="dxa"/>
          </w:tcPr>
          <w:p w:rsidR="00180404" w:rsidRPr="00813198" w:rsidRDefault="00FB3DEE" w:rsidP="009D3317">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III. kakovostna skupina</w:t>
            </w:r>
          </w:p>
        </w:tc>
        <w:tc>
          <w:tcPr>
            <w:tcW w:w="4679" w:type="dxa"/>
          </w:tcPr>
          <w:p w:rsidR="00180404" w:rsidRPr="00813198" w:rsidRDefault="00FB3DEE" w:rsidP="009D3317">
            <w:pPr>
              <w:jc w:val="both"/>
              <w:rPr>
                <w:sz w:val="22"/>
                <w:szCs w:val="22"/>
              </w:rPr>
            </w:pPr>
            <w:r>
              <w:rPr>
                <w:sz w:val="22"/>
                <w:szCs w:val="22"/>
              </w:rPr>
              <w:t xml:space="preserve">  </w:t>
            </w:r>
            <w:r w:rsidR="00180404">
              <w:rPr>
                <w:sz w:val="22"/>
                <w:szCs w:val="22"/>
              </w:rPr>
              <w:t>30</w:t>
            </w:r>
            <w:r w:rsidR="00180404" w:rsidRPr="00813198">
              <w:rPr>
                <w:sz w:val="22"/>
                <w:szCs w:val="22"/>
              </w:rPr>
              <w:t>0 točk</w:t>
            </w:r>
          </w:p>
        </w:tc>
      </w:tr>
    </w:tbl>
    <w:p w:rsidR="00180404" w:rsidRPr="00813198" w:rsidRDefault="00180404" w:rsidP="00275230">
      <w:pPr>
        <w:pStyle w:val="BodyText22"/>
        <w:rPr>
          <w:sz w:val="22"/>
          <w:szCs w:val="22"/>
        </w:rPr>
      </w:pPr>
    </w:p>
    <w:p w:rsidR="00180404" w:rsidRPr="00813198" w:rsidRDefault="00180404" w:rsidP="00275230">
      <w:pPr>
        <w:jc w:val="both"/>
        <w:rPr>
          <w:b/>
          <w:sz w:val="22"/>
          <w:szCs w:val="22"/>
        </w:rPr>
      </w:pPr>
      <w:r w:rsidRPr="00813198">
        <w:rPr>
          <w:b/>
          <w:sz w:val="22"/>
          <w:szCs w:val="22"/>
        </w:rPr>
        <w:t>Režiserji odraslih, otroških gledaliških in lutkovnih skupin se ocenjujejo:</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rsidTr="009D3317">
        <w:tc>
          <w:tcPr>
            <w:tcW w:w="4747" w:type="dxa"/>
          </w:tcPr>
          <w:p w:rsidR="00180404" w:rsidRPr="00813198" w:rsidRDefault="00180404" w:rsidP="009D3317">
            <w:pPr>
              <w:pStyle w:val="Naslov4"/>
              <w:rPr>
                <w:sz w:val="22"/>
                <w:szCs w:val="22"/>
              </w:rPr>
            </w:pPr>
            <w:r w:rsidRPr="00813198">
              <w:rPr>
                <w:sz w:val="22"/>
                <w:szCs w:val="22"/>
              </w:rPr>
              <w:t>I. kakovostna skupina</w:t>
            </w:r>
          </w:p>
        </w:tc>
        <w:tc>
          <w:tcPr>
            <w:tcW w:w="4679" w:type="dxa"/>
          </w:tcPr>
          <w:p w:rsidR="00180404" w:rsidRPr="00813198" w:rsidRDefault="00937195" w:rsidP="009D3317">
            <w:pPr>
              <w:pStyle w:val="Naslov4"/>
              <w:rPr>
                <w:sz w:val="22"/>
                <w:szCs w:val="22"/>
              </w:rPr>
            </w:pPr>
            <w:r>
              <w:rPr>
                <w:sz w:val="22"/>
                <w:szCs w:val="22"/>
              </w:rPr>
              <w:t xml:space="preserve">  </w:t>
            </w:r>
            <w:r w:rsidR="00180404" w:rsidRPr="00813198">
              <w:rPr>
                <w:sz w:val="22"/>
                <w:szCs w:val="22"/>
              </w:rPr>
              <w:t>750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sidRPr="00813198">
              <w:rPr>
                <w:sz w:val="22"/>
                <w:szCs w:val="22"/>
              </w:rPr>
              <w:t>500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sidRPr="00813198">
              <w:rPr>
                <w:sz w:val="22"/>
                <w:szCs w:val="22"/>
              </w:rPr>
              <w:t>300 točk</w:t>
            </w:r>
          </w:p>
        </w:tc>
      </w:tr>
    </w:tbl>
    <w:p w:rsidR="00180404" w:rsidRDefault="00180404" w:rsidP="00275230">
      <w:pPr>
        <w:jc w:val="both"/>
        <w:rPr>
          <w:b/>
          <w:sz w:val="22"/>
          <w:szCs w:val="22"/>
        </w:rPr>
      </w:pPr>
    </w:p>
    <w:p w:rsidR="00180404" w:rsidRDefault="00180404" w:rsidP="00275230">
      <w:pPr>
        <w:jc w:val="both"/>
        <w:rPr>
          <w:b/>
          <w:sz w:val="22"/>
          <w:szCs w:val="22"/>
        </w:rPr>
      </w:pPr>
      <w:r>
        <w:rPr>
          <w:b/>
          <w:sz w:val="22"/>
          <w:szCs w:val="22"/>
        </w:rPr>
        <w:t xml:space="preserve">Režiser ali člani  posamezne skupine so se tekom </w:t>
      </w:r>
      <w:r w:rsidRPr="00813198">
        <w:rPr>
          <w:b/>
          <w:sz w:val="22"/>
          <w:szCs w:val="22"/>
        </w:rPr>
        <w:t>let</w:t>
      </w:r>
      <w:r>
        <w:rPr>
          <w:b/>
          <w:sz w:val="22"/>
          <w:szCs w:val="22"/>
        </w:rPr>
        <w:t>a</w:t>
      </w:r>
      <w:r w:rsidRPr="00813198">
        <w:rPr>
          <w:b/>
          <w:sz w:val="22"/>
          <w:szCs w:val="22"/>
        </w:rPr>
        <w:t xml:space="preserve"> dolž</w:t>
      </w:r>
      <w:r>
        <w:rPr>
          <w:b/>
          <w:sz w:val="22"/>
          <w:szCs w:val="22"/>
        </w:rPr>
        <w:t>ni</w:t>
      </w:r>
      <w:r w:rsidRPr="00813198">
        <w:rPr>
          <w:b/>
          <w:sz w:val="22"/>
          <w:szCs w:val="22"/>
        </w:rPr>
        <w:t xml:space="preserve"> udeležiti vsaj enega izobraževanja</w:t>
      </w:r>
    </w:p>
    <w:p w:rsidR="00180404" w:rsidRDefault="00180404" w:rsidP="00275230">
      <w:pPr>
        <w:jc w:val="both"/>
        <w:rPr>
          <w:b/>
          <w:sz w:val="22"/>
          <w:szCs w:val="22"/>
        </w:rPr>
      </w:pPr>
    </w:p>
    <w:p w:rsidR="00180404" w:rsidRDefault="00180404" w:rsidP="00275230">
      <w:pPr>
        <w:jc w:val="both"/>
        <w:rPr>
          <w:b/>
          <w:sz w:val="22"/>
          <w:szCs w:val="22"/>
        </w:rPr>
      </w:pPr>
      <w:r>
        <w:rPr>
          <w:b/>
          <w:sz w:val="22"/>
          <w:szCs w:val="22"/>
        </w:rPr>
        <w:t>V primeru, da iz opravičljivih razlogov do premiere pride po zaključku ogledov na območni ravni, šteje za udeležbo na območnem srečanju prijava na pregledno območno srečanje, ki bo izvedeno v naslednji sezoni. Prijava mora biti v tem primeru oddana do konca koledarskega leta. Seveda mora biti predstava tudi odigrana oziroma predstavljena regijskemu strokovnemu spremljevalcu.</w:t>
      </w:r>
    </w:p>
    <w:p w:rsidR="00180404" w:rsidRDefault="00180404">
      <w:pPr>
        <w:rPr>
          <w:b/>
          <w:sz w:val="22"/>
          <w:szCs w:val="22"/>
        </w:rPr>
      </w:pPr>
      <w:r>
        <w:rPr>
          <w:b/>
          <w:sz w:val="22"/>
          <w:szCs w:val="22"/>
        </w:rPr>
        <w:br w:type="page"/>
      </w:r>
    </w:p>
    <w:p w:rsidR="00180404" w:rsidRPr="00813198" w:rsidRDefault="00180404" w:rsidP="007443F0">
      <w:pPr>
        <w:jc w:val="both"/>
        <w:rPr>
          <w:b/>
          <w:sz w:val="22"/>
          <w:szCs w:val="22"/>
          <w:u w:val="single"/>
        </w:rPr>
      </w:pPr>
      <w:r>
        <w:rPr>
          <w:b/>
          <w:sz w:val="22"/>
          <w:szCs w:val="22"/>
          <w:u w:val="single"/>
        </w:rPr>
        <w:t>1. 4</w:t>
      </w:r>
      <w:r w:rsidRPr="00813198">
        <w:rPr>
          <w:b/>
          <w:sz w:val="22"/>
          <w:szCs w:val="22"/>
          <w:u w:val="single"/>
        </w:rPr>
        <w:t>. Folklorne skupine</w:t>
      </w:r>
    </w:p>
    <w:p w:rsidR="00180404" w:rsidRPr="00813198" w:rsidRDefault="00180404" w:rsidP="007443F0">
      <w:pPr>
        <w:jc w:val="both"/>
        <w:rPr>
          <w:sz w:val="22"/>
          <w:szCs w:val="22"/>
        </w:rPr>
      </w:pPr>
    </w:p>
    <w:p w:rsidR="00180404" w:rsidRPr="00813198" w:rsidRDefault="00180404" w:rsidP="007443F0">
      <w:pPr>
        <w:pStyle w:val="Naslov1"/>
        <w:numPr>
          <w:ilvl w:val="0"/>
          <w:numId w:val="0"/>
        </w:numPr>
        <w:rPr>
          <w:sz w:val="22"/>
          <w:szCs w:val="22"/>
        </w:rPr>
      </w:pPr>
      <w:r w:rsidRPr="00813198">
        <w:rPr>
          <w:sz w:val="22"/>
          <w:szCs w:val="22"/>
        </w:rPr>
        <w:t>I. Kakovostna skupina</w:t>
      </w:r>
    </w:p>
    <w:p w:rsidR="00180404" w:rsidRPr="00813198" w:rsidRDefault="00180404" w:rsidP="007443F0">
      <w:pPr>
        <w:numPr>
          <w:ilvl w:val="0"/>
          <w:numId w:val="6"/>
        </w:numPr>
        <w:tabs>
          <w:tab w:val="left" w:pos="360"/>
        </w:tabs>
        <w:jc w:val="both"/>
        <w:rPr>
          <w:sz w:val="22"/>
          <w:szCs w:val="22"/>
        </w:rPr>
      </w:pPr>
      <w:r w:rsidRPr="00813198">
        <w:rPr>
          <w:sz w:val="22"/>
          <w:szCs w:val="22"/>
        </w:rPr>
        <w:t>vaje redno 2x tedensko</w:t>
      </w:r>
    </w:p>
    <w:p w:rsidR="00180404" w:rsidRPr="00ED7BC2" w:rsidRDefault="00180404" w:rsidP="00746B8A">
      <w:pPr>
        <w:numPr>
          <w:ilvl w:val="0"/>
          <w:numId w:val="6"/>
        </w:numPr>
        <w:tabs>
          <w:tab w:val="left" w:pos="360"/>
        </w:tabs>
        <w:jc w:val="both"/>
        <w:rPr>
          <w:sz w:val="22"/>
          <w:szCs w:val="22"/>
        </w:rPr>
      </w:pPr>
      <w:r>
        <w:rPr>
          <w:sz w:val="22"/>
          <w:szCs w:val="22"/>
        </w:rPr>
        <w:t xml:space="preserve">vsaj en premierni samostojni celovečerni nastop (pri otroških folklornih skupinah ni potrebno, da je nastop celovečerni) in </w:t>
      </w:r>
      <w:r w:rsidRPr="00ED7BC2">
        <w:rPr>
          <w:sz w:val="22"/>
          <w:szCs w:val="22"/>
        </w:rPr>
        <w:t>vsaj dve ponovitvi</w:t>
      </w:r>
      <w:r>
        <w:rPr>
          <w:sz w:val="22"/>
          <w:szCs w:val="22"/>
        </w:rPr>
        <w:t xml:space="preserve"> le-tega</w:t>
      </w:r>
    </w:p>
    <w:p w:rsidR="00180404" w:rsidRDefault="00180404" w:rsidP="007443F0">
      <w:pPr>
        <w:numPr>
          <w:ilvl w:val="0"/>
          <w:numId w:val="6"/>
        </w:numPr>
        <w:tabs>
          <w:tab w:val="left" w:pos="360"/>
        </w:tabs>
        <w:jc w:val="both"/>
        <w:rPr>
          <w:sz w:val="22"/>
          <w:szCs w:val="22"/>
        </w:rPr>
      </w:pPr>
      <w:r>
        <w:rPr>
          <w:sz w:val="22"/>
          <w:szCs w:val="22"/>
        </w:rPr>
        <w:t>vsaj trije sokoncerti oziroma sonastopi</w:t>
      </w:r>
    </w:p>
    <w:p w:rsidR="00180404" w:rsidRPr="00813198" w:rsidRDefault="00180404" w:rsidP="00746B8A">
      <w:pPr>
        <w:numPr>
          <w:ilvl w:val="0"/>
          <w:numId w:val="6"/>
        </w:numPr>
        <w:tabs>
          <w:tab w:val="left" w:pos="360"/>
        </w:tabs>
        <w:jc w:val="both"/>
        <w:rPr>
          <w:sz w:val="22"/>
          <w:szCs w:val="22"/>
        </w:rPr>
      </w:pPr>
      <w:r w:rsidRPr="00813198">
        <w:rPr>
          <w:sz w:val="22"/>
          <w:szCs w:val="22"/>
        </w:rPr>
        <w:t>vsaj 5 priložnostnih nastopov</w:t>
      </w:r>
    </w:p>
    <w:p w:rsidR="00180404" w:rsidRDefault="00180404" w:rsidP="00746B8A">
      <w:pPr>
        <w:numPr>
          <w:ilvl w:val="0"/>
          <w:numId w:val="6"/>
        </w:numPr>
        <w:tabs>
          <w:tab w:val="left" w:pos="360"/>
        </w:tabs>
        <w:jc w:val="both"/>
        <w:rPr>
          <w:sz w:val="22"/>
          <w:szCs w:val="22"/>
        </w:rPr>
      </w:pPr>
      <w:r>
        <w:rPr>
          <w:sz w:val="22"/>
          <w:szCs w:val="22"/>
        </w:rPr>
        <w:t>u</w:t>
      </w:r>
      <w:r w:rsidRPr="00CC24E5">
        <w:rPr>
          <w:sz w:val="22"/>
          <w:szCs w:val="22"/>
        </w:rPr>
        <w:t>deležba na preglednem območnem in regijskem srečanju</w:t>
      </w:r>
    </w:p>
    <w:p w:rsidR="00180404" w:rsidRPr="00CC24E5" w:rsidRDefault="00180404" w:rsidP="00746B8A">
      <w:pPr>
        <w:numPr>
          <w:ilvl w:val="0"/>
          <w:numId w:val="6"/>
        </w:numPr>
        <w:tabs>
          <w:tab w:val="left" w:pos="360"/>
        </w:tabs>
        <w:jc w:val="both"/>
        <w:rPr>
          <w:sz w:val="22"/>
          <w:szCs w:val="22"/>
        </w:rPr>
      </w:pPr>
      <w:r>
        <w:rPr>
          <w:sz w:val="22"/>
          <w:szCs w:val="22"/>
        </w:rPr>
        <w:t>pridobitev državnega kakovostnega statusa</w:t>
      </w:r>
    </w:p>
    <w:p w:rsidR="00180404" w:rsidRPr="00813198" w:rsidRDefault="00180404" w:rsidP="007443F0">
      <w:pPr>
        <w:jc w:val="both"/>
        <w:rPr>
          <w:sz w:val="22"/>
          <w:szCs w:val="22"/>
        </w:rPr>
      </w:pPr>
    </w:p>
    <w:p w:rsidR="00180404" w:rsidRPr="00813198" w:rsidRDefault="00180404" w:rsidP="007443F0">
      <w:pPr>
        <w:pStyle w:val="Naslov1"/>
        <w:numPr>
          <w:ilvl w:val="0"/>
          <w:numId w:val="0"/>
        </w:numPr>
        <w:rPr>
          <w:sz w:val="22"/>
          <w:szCs w:val="22"/>
        </w:rPr>
      </w:pPr>
      <w:r w:rsidRPr="00813198">
        <w:rPr>
          <w:sz w:val="22"/>
          <w:szCs w:val="22"/>
        </w:rPr>
        <w:t>II. Kakovostna skupina</w:t>
      </w:r>
    </w:p>
    <w:p w:rsidR="00180404" w:rsidRPr="00813198" w:rsidRDefault="00180404" w:rsidP="007443F0">
      <w:pPr>
        <w:numPr>
          <w:ilvl w:val="0"/>
          <w:numId w:val="7"/>
        </w:numPr>
        <w:tabs>
          <w:tab w:val="left" w:pos="360"/>
        </w:tabs>
        <w:jc w:val="both"/>
        <w:rPr>
          <w:sz w:val="22"/>
          <w:szCs w:val="22"/>
        </w:rPr>
      </w:pPr>
      <w:r w:rsidRPr="00813198">
        <w:rPr>
          <w:sz w:val="22"/>
          <w:szCs w:val="22"/>
        </w:rPr>
        <w:t>vaje redno 1x tedensko</w:t>
      </w:r>
    </w:p>
    <w:p w:rsidR="00180404" w:rsidRPr="00ED7BC2" w:rsidRDefault="00180404" w:rsidP="00746B8A">
      <w:pPr>
        <w:numPr>
          <w:ilvl w:val="0"/>
          <w:numId w:val="7"/>
        </w:numPr>
        <w:tabs>
          <w:tab w:val="left" w:pos="360"/>
        </w:tabs>
        <w:jc w:val="both"/>
        <w:rPr>
          <w:sz w:val="22"/>
          <w:szCs w:val="22"/>
        </w:rPr>
      </w:pPr>
      <w:r>
        <w:rPr>
          <w:sz w:val="22"/>
          <w:szCs w:val="22"/>
        </w:rPr>
        <w:t xml:space="preserve">vsaj en samostojni celovečerni nastop, s 2/3 premierno izvedenega programa (pri otroških folklornih skupinah ni potrebno, da je nastop celovečerni) in </w:t>
      </w:r>
      <w:r w:rsidRPr="00ED7BC2">
        <w:rPr>
          <w:sz w:val="22"/>
          <w:szCs w:val="22"/>
        </w:rPr>
        <w:t xml:space="preserve">vsaj ena ponovitev </w:t>
      </w:r>
      <w:r>
        <w:rPr>
          <w:sz w:val="22"/>
          <w:szCs w:val="22"/>
        </w:rPr>
        <w:t>le-tega</w:t>
      </w:r>
    </w:p>
    <w:p w:rsidR="00180404" w:rsidRDefault="00180404" w:rsidP="00746B8A">
      <w:pPr>
        <w:numPr>
          <w:ilvl w:val="0"/>
          <w:numId w:val="7"/>
        </w:numPr>
        <w:tabs>
          <w:tab w:val="left" w:pos="360"/>
        </w:tabs>
        <w:jc w:val="both"/>
        <w:rPr>
          <w:sz w:val="22"/>
          <w:szCs w:val="22"/>
        </w:rPr>
      </w:pPr>
      <w:r>
        <w:rPr>
          <w:sz w:val="22"/>
          <w:szCs w:val="22"/>
        </w:rPr>
        <w:t>vsaj dva sokoncerta oziroma sonastopa</w:t>
      </w:r>
    </w:p>
    <w:p w:rsidR="00180404" w:rsidRPr="00ED7BC2" w:rsidRDefault="00180404" w:rsidP="00746B8A">
      <w:pPr>
        <w:numPr>
          <w:ilvl w:val="0"/>
          <w:numId w:val="7"/>
        </w:numPr>
        <w:tabs>
          <w:tab w:val="left" w:pos="360"/>
        </w:tabs>
        <w:jc w:val="both"/>
        <w:rPr>
          <w:sz w:val="22"/>
          <w:szCs w:val="22"/>
        </w:rPr>
      </w:pPr>
      <w:r w:rsidRPr="0093418B">
        <w:rPr>
          <w:sz w:val="22"/>
          <w:szCs w:val="22"/>
        </w:rPr>
        <w:t xml:space="preserve">vsaj </w:t>
      </w:r>
      <w:r>
        <w:rPr>
          <w:sz w:val="22"/>
          <w:szCs w:val="22"/>
        </w:rPr>
        <w:t>4</w:t>
      </w:r>
      <w:r w:rsidRPr="0093418B">
        <w:rPr>
          <w:sz w:val="22"/>
          <w:szCs w:val="22"/>
        </w:rPr>
        <w:t xml:space="preserve"> priložnostni nastop</w:t>
      </w:r>
      <w:r>
        <w:rPr>
          <w:sz w:val="22"/>
          <w:szCs w:val="22"/>
        </w:rPr>
        <w:t>i</w:t>
      </w:r>
    </w:p>
    <w:p w:rsidR="00180404" w:rsidRDefault="00180404" w:rsidP="00746B8A">
      <w:pPr>
        <w:numPr>
          <w:ilvl w:val="0"/>
          <w:numId w:val="7"/>
        </w:numPr>
        <w:tabs>
          <w:tab w:val="left" w:pos="360"/>
        </w:tabs>
        <w:jc w:val="both"/>
        <w:rPr>
          <w:sz w:val="22"/>
          <w:szCs w:val="22"/>
        </w:rPr>
      </w:pPr>
      <w:r>
        <w:rPr>
          <w:sz w:val="22"/>
          <w:szCs w:val="22"/>
        </w:rPr>
        <w:t>udeležba na preglednem območnem srečanju</w:t>
      </w:r>
    </w:p>
    <w:p w:rsidR="00180404" w:rsidRPr="00813198" w:rsidRDefault="00180404" w:rsidP="00746B8A">
      <w:pPr>
        <w:numPr>
          <w:ilvl w:val="0"/>
          <w:numId w:val="7"/>
        </w:numPr>
        <w:tabs>
          <w:tab w:val="left" w:pos="360"/>
        </w:tabs>
        <w:jc w:val="both"/>
        <w:rPr>
          <w:sz w:val="22"/>
          <w:szCs w:val="22"/>
        </w:rPr>
      </w:pPr>
      <w:r>
        <w:rPr>
          <w:sz w:val="22"/>
          <w:szCs w:val="22"/>
        </w:rPr>
        <w:t>pridobitev regijskega kakovostnega statusa</w:t>
      </w:r>
    </w:p>
    <w:p w:rsidR="00180404" w:rsidRPr="00813198" w:rsidRDefault="00180404" w:rsidP="007443F0">
      <w:pPr>
        <w:tabs>
          <w:tab w:val="left" w:pos="360"/>
        </w:tabs>
        <w:jc w:val="both"/>
        <w:rPr>
          <w:sz w:val="22"/>
          <w:szCs w:val="22"/>
        </w:rPr>
      </w:pPr>
    </w:p>
    <w:p w:rsidR="00180404" w:rsidRPr="00813198" w:rsidRDefault="00180404" w:rsidP="007443F0">
      <w:pPr>
        <w:pStyle w:val="Naslov1"/>
        <w:numPr>
          <w:ilvl w:val="0"/>
          <w:numId w:val="0"/>
        </w:numPr>
        <w:rPr>
          <w:sz w:val="22"/>
          <w:szCs w:val="22"/>
        </w:rPr>
      </w:pPr>
      <w:r w:rsidRPr="00813198">
        <w:rPr>
          <w:sz w:val="22"/>
          <w:szCs w:val="22"/>
        </w:rPr>
        <w:t>III. Kakovostna skupina</w:t>
      </w:r>
    </w:p>
    <w:p w:rsidR="00180404" w:rsidRDefault="00180404">
      <w:pPr>
        <w:numPr>
          <w:ilvl w:val="0"/>
          <w:numId w:val="46"/>
        </w:numPr>
        <w:tabs>
          <w:tab w:val="left" w:pos="360"/>
        </w:tabs>
        <w:jc w:val="both"/>
        <w:rPr>
          <w:sz w:val="22"/>
          <w:szCs w:val="22"/>
        </w:rPr>
      </w:pPr>
      <w:r w:rsidRPr="00813198">
        <w:rPr>
          <w:sz w:val="22"/>
          <w:szCs w:val="22"/>
        </w:rPr>
        <w:t xml:space="preserve">vaje redno </w:t>
      </w:r>
      <w:r>
        <w:rPr>
          <w:sz w:val="22"/>
          <w:szCs w:val="22"/>
        </w:rPr>
        <w:t>2x mesečno</w:t>
      </w:r>
    </w:p>
    <w:p w:rsidR="00180404" w:rsidRDefault="00180404">
      <w:pPr>
        <w:numPr>
          <w:ilvl w:val="0"/>
          <w:numId w:val="46"/>
        </w:numPr>
        <w:tabs>
          <w:tab w:val="left" w:pos="360"/>
        </w:tabs>
        <w:jc w:val="both"/>
        <w:rPr>
          <w:sz w:val="22"/>
          <w:szCs w:val="22"/>
        </w:rPr>
      </w:pPr>
      <w:r>
        <w:rPr>
          <w:sz w:val="22"/>
          <w:szCs w:val="22"/>
        </w:rPr>
        <w:t xml:space="preserve">vsaj en samostojni nastop, s 1/3 premierno izvedenega programa </w:t>
      </w:r>
    </w:p>
    <w:p w:rsidR="00180404" w:rsidRDefault="00180404">
      <w:pPr>
        <w:numPr>
          <w:ilvl w:val="0"/>
          <w:numId w:val="46"/>
        </w:numPr>
        <w:tabs>
          <w:tab w:val="left" w:pos="360"/>
        </w:tabs>
        <w:jc w:val="both"/>
        <w:rPr>
          <w:sz w:val="22"/>
          <w:szCs w:val="22"/>
        </w:rPr>
      </w:pPr>
      <w:r>
        <w:rPr>
          <w:sz w:val="22"/>
          <w:szCs w:val="22"/>
        </w:rPr>
        <w:t>vsaj en sokoncert oziroma sonastop</w:t>
      </w:r>
    </w:p>
    <w:p w:rsidR="00180404" w:rsidRDefault="00180404">
      <w:pPr>
        <w:numPr>
          <w:ilvl w:val="0"/>
          <w:numId w:val="46"/>
        </w:numPr>
        <w:tabs>
          <w:tab w:val="left" w:pos="360"/>
        </w:tabs>
        <w:jc w:val="both"/>
        <w:rPr>
          <w:sz w:val="22"/>
          <w:szCs w:val="22"/>
        </w:rPr>
      </w:pPr>
      <w:r>
        <w:rPr>
          <w:sz w:val="22"/>
          <w:szCs w:val="22"/>
        </w:rPr>
        <w:t>vsaj trije priložnostni nastopi</w:t>
      </w:r>
    </w:p>
    <w:p w:rsidR="00180404" w:rsidRDefault="00180404">
      <w:pPr>
        <w:numPr>
          <w:ilvl w:val="0"/>
          <w:numId w:val="46"/>
        </w:numPr>
        <w:tabs>
          <w:tab w:val="left" w:pos="360"/>
        </w:tabs>
        <w:jc w:val="both"/>
        <w:rPr>
          <w:sz w:val="22"/>
          <w:szCs w:val="22"/>
        </w:rPr>
      </w:pPr>
      <w:r>
        <w:rPr>
          <w:sz w:val="22"/>
          <w:szCs w:val="22"/>
        </w:rPr>
        <w:t>udeležba na preglednem območnem srečanju</w:t>
      </w:r>
    </w:p>
    <w:p w:rsidR="00180404" w:rsidRDefault="00180404">
      <w:pPr>
        <w:numPr>
          <w:ilvl w:val="0"/>
          <w:numId w:val="46"/>
        </w:numPr>
        <w:tabs>
          <w:tab w:val="left" w:pos="360"/>
        </w:tabs>
        <w:jc w:val="both"/>
        <w:rPr>
          <w:sz w:val="22"/>
          <w:szCs w:val="22"/>
        </w:rPr>
      </w:pPr>
      <w:r>
        <w:rPr>
          <w:sz w:val="22"/>
          <w:szCs w:val="22"/>
        </w:rPr>
        <w:t>pridobitev območnega kakovostnega statusa</w:t>
      </w:r>
    </w:p>
    <w:p w:rsidR="00180404" w:rsidRDefault="00180404" w:rsidP="007443F0">
      <w:pPr>
        <w:jc w:val="both"/>
        <w:rPr>
          <w:sz w:val="22"/>
          <w:szCs w:val="22"/>
        </w:rPr>
      </w:pPr>
    </w:p>
    <w:p w:rsidR="00180404" w:rsidRPr="00813198" w:rsidRDefault="00180404" w:rsidP="008A1BDA">
      <w:pPr>
        <w:jc w:val="both"/>
      </w:pPr>
      <w:r w:rsidRPr="003C6421">
        <w:rPr>
          <w:b/>
          <w:sz w:val="22"/>
          <w:szCs w:val="22"/>
        </w:rPr>
        <w:t>Kakovostne skupine imajo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rsidTr="009D3317">
        <w:tc>
          <w:tcPr>
            <w:tcW w:w="4747" w:type="dxa"/>
          </w:tcPr>
          <w:p w:rsidR="00180404" w:rsidRPr="00813198" w:rsidRDefault="00180404" w:rsidP="009D3317">
            <w:pPr>
              <w:jc w:val="both"/>
              <w:rPr>
                <w:sz w:val="22"/>
                <w:szCs w:val="22"/>
              </w:rPr>
            </w:pPr>
            <w:r w:rsidRPr="00813198">
              <w:rPr>
                <w:sz w:val="22"/>
                <w:szCs w:val="22"/>
              </w:rPr>
              <w:t>I. kakovostna skupina</w:t>
            </w:r>
          </w:p>
        </w:tc>
        <w:tc>
          <w:tcPr>
            <w:tcW w:w="4679" w:type="dxa"/>
          </w:tcPr>
          <w:p w:rsidR="00180404" w:rsidRPr="00813198" w:rsidRDefault="00180404" w:rsidP="009D3317">
            <w:pPr>
              <w:jc w:val="both"/>
              <w:rPr>
                <w:sz w:val="22"/>
                <w:szCs w:val="22"/>
              </w:rPr>
            </w:pPr>
            <w:r w:rsidRPr="00813198">
              <w:rPr>
                <w:sz w:val="22"/>
                <w:szCs w:val="22"/>
              </w:rPr>
              <w:t>1.000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Pr>
                <w:sz w:val="22"/>
                <w:szCs w:val="22"/>
              </w:rPr>
              <w:t>30</w:t>
            </w:r>
            <w:r w:rsidR="00180404" w:rsidRPr="00813198">
              <w:rPr>
                <w:sz w:val="22"/>
                <w:szCs w:val="22"/>
              </w:rPr>
              <w:t>0 točk</w:t>
            </w:r>
          </w:p>
        </w:tc>
      </w:tr>
    </w:tbl>
    <w:p w:rsidR="00180404" w:rsidRPr="00813198" w:rsidRDefault="00180404" w:rsidP="007443F0">
      <w:pPr>
        <w:jc w:val="both"/>
        <w:rPr>
          <w:sz w:val="22"/>
          <w:szCs w:val="22"/>
        </w:rPr>
      </w:pPr>
    </w:p>
    <w:p w:rsidR="00180404" w:rsidRPr="00813198" w:rsidRDefault="00180404" w:rsidP="007443F0">
      <w:pPr>
        <w:pStyle w:val="Naslov2"/>
        <w:rPr>
          <w:sz w:val="22"/>
          <w:szCs w:val="22"/>
        </w:rPr>
      </w:pPr>
      <w:r w:rsidRPr="00813198">
        <w:rPr>
          <w:sz w:val="22"/>
          <w:szCs w:val="22"/>
        </w:rPr>
        <w:t>Koreografi - mentorji imajo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rsidTr="009D3317">
        <w:tc>
          <w:tcPr>
            <w:tcW w:w="4747" w:type="dxa"/>
          </w:tcPr>
          <w:p w:rsidR="00180404" w:rsidRPr="00813198" w:rsidRDefault="00180404" w:rsidP="009D3317">
            <w:pPr>
              <w:jc w:val="both"/>
              <w:rPr>
                <w:sz w:val="22"/>
                <w:szCs w:val="22"/>
              </w:rPr>
            </w:pPr>
            <w:r w:rsidRPr="00813198">
              <w:rPr>
                <w:sz w:val="22"/>
                <w:szCs w:val="22"/>
              </w:rPr>
              <w:t>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sidRPr="00813198">
              <w:rPr>
                <w:sz w:val="22"/>
                <w:szCs w:val="22"/>
              </w:rPr>
              <w:t>750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sidRPr="00813198">
              <w:rPr>
                <w:sz w:val="22"/>
                <w:szCs w:val="22"/>
              </w:rPr>
              <w:t>500 točk</w:t>
            </w:r>
          </w:p>
        </w:tc>
      </w:tr>
      <w:tr w:rsidR="00180404" w:rsidRPr="00813198" w:rsidTr="009D3317">
        <w:tc>
          <w:tcPr>
            <w:tcW w:w="4747" w:type="dxa"/>
          </w:tcPr>
          <w:p w:rsidR="00180404" w:rsidRPr="00813198" w:rsidRDefault="00180404" w:rsidP="009D3317">
            <w:pPr>
              <w:jc w:val="both"/>
              <w:rPr>
                <w:sz w:val="22"/>
                <w:szCs w:val="22"/>
              </w:rPr>
            </w:pPr>
            <w:r w:rsidRPr="00813198">
              <w:rPr>
                <w:sz w:val="22"/>
                <w:szCs w:val="22"/>
              </w:rPr>
              <w:t>III. kakovostna skupina</w:t>
            </w:r>
          </w:p>
        </w:tc>
        <w:tc>
          <w:tcPr>
            <w:tcW w:w="4679" w:type="dxa"/>
          </w:tcPr>
          <w:p w:rsidR="00180404" w:rsidRPr="00813198" w:rsidRDefault="00937195" w:rsidP="009D3317">
            <w:pPr>
              <w:jc w:val="both"/>
              <w:rPr>
                <w:sz w:val="22"/>
                <w:szCs w:val="22"/>
              </w:rPr>
            </w:pPr>
            <w:r>
              <w:rPr>
                <w:sz w:val="22"/>
                <w:szCs w:val="22"/>
              </w:rPr>
              <w:t xml:space="preserve">  </w:t>
            </w:r>
            <w:r w:rsidR="00180404" w:rsidRPr="00813198">
              <w:rPr>
                <w:sz w:val="22"/>
                <w:szCs w:val="22"/>
              </w:rPr>
              <w:t>300 točk</w:t>
            </w:r>
          </w:p>
        </w:tc>
      </w:tr>
    </w:tbl>
    <w:p w:rsidR="00180404" w:rsidRDefault="00180404" w:rsidP="007443F0">
      <w:pPr>
        <w:jc w:val="both"/>
        <w:rPr>
          <w:b/>
          <w:sz w:val="22"/>
          <w:szCs w:val="22"/>
        </w:rPr>
      </w:pPr>
    </w:p>
    <w:p w:rsidR="00180404" w:rsidRDefault="00180404" w:rsidP="007443F0">
      <w:pPr>
        <w:jc w:val="both"/>
        <w:rPr>
          <w:b/>
          <w:sz w:val="22"/>
          <w:szCs w:val="22"/>
        </w:rPr>
      </w:pPr>
      <w:r>
        <w:rPr>
          <w:b/>
          <w:sz w:val="22"/>
          <w:szCs w:val="22"/>
        </w:rPr>
        <w:t xml:space="preserve">Koreograf – mentor ali člani  posamezne skupine so se tekom </w:t>
      </w:r>
      <w:r w:rsidRPr="00813198">
        <w:rPr>
          <w:b/>
          <w:sz w:val="22"/>
          <w:szCs w:val="22"/>
        </w:rPr>
        <w:t>let</w:t>
      </w:r>
      <w:r>
        <w:rPr>
          <w:b/>
          <w:sz w:val="22"/>
          <w:szCs w:val="22"/>
        </w:rPr>
        <w:t>a</w:t>
      </w:r>
      <w:r w:rsidRPr="00813198">
        <w:rPr>
          <w:b/>
          <w:sz w:val="22"/>
          <w:szCs w:val="22"/>
        </w:rPr>
        <w:t xml:space="preserve"> dolž</w:t>
      </w:r>
      <w:r>
        <w:rPr>
          <w:b/>
          <w:sz w:val="22"/>
          <w:szCs w:val="22"/>
        </w:rPr>
        <w:t>ni</w:t>
      </w:r>
      <w:r w:rsidRPr="00813198">
        <w:rPr>
          <w:b/>
          <w:sz w:val="22"/>
          <w:szCs w:val="22"/>
        </w:rPr>
        <w:t xml:space="preserve"> udeležiti vsaj enega izobraževanja</w:t>
      </w:r>
      <w:r>
        <w:rPr>
          <w:b/>
          <w:sz w:val="22"/>
          <w:szCs w:val="22"/>
        </w:rPr>
        <w:t>.</w:t>
      </w:r>
    </w:p>
    <w:p w:rsidR="00180404" w:rsidRDefault="00180404" w:rsidP="007443F0">
      <w:pPr>
        <w:jc w:val="both"/>
        <w:rPr>
          <w:b/>
          <w:sz w:val="22"/>
          <w:szCs w:val="22"/>
        </w:rPr>
      </w:pPr>
    </w:p>
    <w:p w:rsidR="00180404" w:rsidRPr="00813198" w:rsidRDefault="00180404" w:rsidP="002C0D21">
      <w:pPr>
        <w:jc w:val="both"/>
        <w:rPr>
          <w:b/>
          <w:sz w:val="22"/>
          <w:szCs w:val="22"/>
        </w:rPr>
      </w:pPr>
      <w:r>
        <w:rPr>
          <w:b/>
          <w:sz w:val="22"/>
          <w:szCs w:val="22"/>
        </w:rPr>
        <w:t>Za skupine, za katere se pregledna območna srečanja ne organizirajo in je njihova prva prvostopenjska pregledna prireditev organizirana na medobmočni ali regijski ravni (prosta, neselekcionirana prijava), se to medobmočno oziroma regijsko srečanje šteje kot območno. Statusi se tudi v tem primeru štejejo po tristopenjskem sistemu.</w:t>
      </w:r>
    </w:p>
    <w:p w:rsidR="00180404" w:rsidRPr="00813198" w:rsidRDefault="00180404" w:rsidP="007443F0">
      <w:pPr>
        <w:jc w:val="both"/>
        <w:rPr>
          <w:b/>
          <w:sz w:val="22"/>
          <w:szCs w:val="22"/>
        </w:rPr>
      </w:pPr>
    </w:p>
    <w:p w:rsidR="00180404" w:rsidRPr="00813198" w:rsidRDefault="00180404" w:rsidP="00275230">
      <w:pPr>
        <w:jc w:val="both"/>
        <w:rPr>
          <w:b/>
          <w:sz w:val="22"/>
          <w:szCs w:val="22"/>
        </w:rPr>
      </w:pPr>
    </w:p>
    <w:p w:rsidR="00180404" w:rsidRPr="00813198" w:rsidRDefault="00180404" w:rsidP="004525CC">
      <w:pPr>
        <w:rPr>
          <w:b/>
          <w:sz w:val="22"/>
          <w:szCs w:val="22"/>
        </w:rPr>
      </w:pPr>
      <w:r>
        <w:rPr>
          <w:b/>
          <w:sz w:val="22"/>
          <w:szCs w:val="22"/>
        </w:rPr>
        <w:br w:type="page"/>
      </w:r>
    </w:p>
    <w:p w:rsidR="00180404" w:rsidRPr="005C2631" w:rsidRDefault="00180404">
      <w:pPr>
        <w:jc w:val="both"/>
        <w:rPr>
          <w:b/>
          <w:sz w:val="22"/>
          <w:szCs w:val="22"/>
          <w:u w:val="single"/>
        </w:rPr>
      </w:pPr>
      <w:r w:rsidRPr="005C2631">
        <w:rPr>
          <w:b/>
          <w:sz w:val="22"/>
          <w:szCs w:val="22"/>
          <w:u w:val="single"/>
        </w:rPr>
        <w:t>1.</w:t>
      </w:r>
      <w:r>
        <w:rPr>
          <w:b/>
          <w:sz w:val="22"/>
          <w:szCs w:val="22"/>
          <w:u w:val="single"/>
        </w:rPr>
        <w:t>4.1.</w:t>
      </w:r>
      <w:r w:rsidRPr="005C2631">
        <w:rPr>
          <w:b/>
          <w:sz w:val="22"/>
          <w:szCs w:val="22"/>
          <w:u w:val="single"/>
        </w:rPr>
        <w:t xml:space="preserve"> Ljudski godci in pevci</w:t>
      </w:r>
    </w:p>
    <w:p w:rsidR="00180404" w:rsidRPr="00813198" w:rsidRDefault="00180404">
      <w:pPr>
        <w:jc w:val="both"/>
        <w:rPr>
          <w:b/>
          <w:sz w:val="22"/>
          <w:szCs w:val="22"/>
        </w:rPr>
      </w:pPr>
    </w:p>
    <w:p w:rsidR="00180404" w:rsidRPr="00813198" w:rsidRDefault="00180404" w:rsidP="00F9590A">
      <w:pPr>
        <w:pStyle w:val="Naslov1"/>
        <w:numPr>
          <w:ilvl w:val="0"/>
          <w:numId w:val="0"/>
        </w:numPr>
        <w:rPr>
          <w:sz w:val="22"/>
          <w:szCs w:val="22"/>
        </w:rPr>
      </w:pPr>
      <w:r w:rsidRPr="00813198">
        <w:rPr>
          <w:sz w:val="22"/>
          <w:szCs w:val="22"/>
        </w:rPr>
        <w:t>I. Kakovostna skupina:</w:t>
      </w:r>
    </w:p>
    <w:p w:rsidR="00180404" w:rsidRDefault="00180404">
      <w:pPr>
        <w:numPr>
          <w:ilvl w:val="0"/>
          <w:numId w:val="47"/>
        </w:numPr>
        <w:tabs>
          <w:tab w:val="left" w:pos="360"/>
        </w:tabs>
        <w:jc w:val="both"/>
        <w:rPr>
          <w:sz w:val="22"/>
          <w:szCs w:val="22"/>
        </w:rPr>
      </w:pPr>
      <w:r w:rsidRPr="00813198">
        <w:rPr>
          <w:sz w:val="22"/>
          <w:szCs w:val="22"/>
        </w:rPr>
        <w:t>vaje redno 2x tedensko</w:t>
      </w:r>
    </w:p>
    <w:p w:rsidR="00180404" w:rsidRDefault="00180404">
      <w:pPr>
        <w:numPr>
          <w:ilvl w:val="0"/>
          <w:numId w:val="47"/>
        </w:numPr>
        <w:tabs>
          <w:tab w:val="left" w:pos="360"/>
        </w:tabs>
        <w:jc w:val="both"/>
        <w:rPr>
          <w:sz w:val="22"/>
          <w:szCs w:val="22"/>
        </w:rPr>
      </w:pPr>
      <w:r>
        <w:rPr>
          <w:sz w:val="22"/>
          <w:szCs w:val="22"/>
        </w:rPr>
        <w:t xml:space="preserve">vsaj en premierni samostojni koncert in </w:t>
      </w:r>
      <w:r w:rsidRPr="00ED7BC2">
        <w:rPr>
          <w:sz w:val="22"/>
          <w:szCs w:val="22"/>
        </w:rPr>
        <w:t>vsaj dve ponovitvi</w:t>
      </w:r>
      <w:r>
        <w:rPr>
          <w:sz w:val="22"/>
          <w:szCs w:val="22"/>
        </w:rPr>
        <w:t xml:space="preserve"> le-tega</w:t>
      </w:r>
    </w:p>
    <w:p w:rsidR="00180404" w:rsidRDefault="00180404">
      <w:pPr>
        <w:numPr>
          <w:ilvl w:val="0"/>
          <w:numId w:val="47"/>
        </w:numPr>
        <w:tabs>
          <w:tab w:val="left" w:pos="360"/>
        </w:tabs>
        <w:jc w:val="both"/>
        <w:rPr>
          <w:sz w:val="22"/>
          <w:szCs w:val="22"/>
        </w:rPr>
      </w:pPr>
      <w:r>
        <w:rPr>
          <w:sz w:val="22"/>
          <w:szCs w:val="22"/>
        </w:rPr>
        <w:t>vsaj trije sokoncerti oziroma sonastopi</w:t>
      </w:r>
    </w:p>
    <w:p w:rsidR="00180404" w:rsidRDefault="00180404">
      <w:pPr>
        <w:numPr>
          <w:ilvl w:val="0"/>
          <w:numId w:val="47"/>
        </w:numPr>
        <w:tabs>
          <w:tab w:val="left" w:pos="360"/>
        </w:tabs>
        <w:jc w:val="both"/>
        <w:rPr>
          <w:sz w:val="22"/>
          <w:szCs w:val="22"/>
        </w:rPr>
      </w:pPr>
      <w:r>
        <w:rPr>
          <w:sz w:val="22"/>
          <w:szCs w:val="22"/>
        </w:rPr>
        <w:t>vsaj pet</w:t>
      </w:r>
      <w:r w:rsidRPr="00813198">
        <w:rPr>
          <w:sz w:val="22"/>
          <w:szCs w:val="22"/>
        </w:rPr>
        <w:t xml:space="preserve"> priložnostnih nastopov</w:t>
      </w:r>
    </w:p>
    <w:p w:rsidR="00180404" w:rsidRDefault="00180404">
      <w:pPr>
        <w:numPr>
          <w:ilvl w:val="0"/>
          <w:numId w:val="47"/>
        </w:numPr>
        <w:tabs>
          <w:tab w:val="left" w:pos="360"/>
        </w:tabs>
        <w:jc w:val="both"/>
        <w:rPr>
          <w:sz w:val="22"/>
          <w:szCs w:val="22"/>
        </w:rPr>
      </w:pPr>
      <w:r>
        <w:rPr>
          <w:sz w:val="22"/>
          <w:szCs w:val="22"/>
        </w:rPr>
        <w:t>u</w:t>
      </w:r>
      <w:r w:rsidRPr="00CC24E5">
        <w:rPr>
          <w:sz w:val="22"/>
          <w:szCs w:val="22"/>
        </w:rPr>
        <w:t>deležba na preglednem območnem in regijskem srečanju</w:t>
      </w:r>
    </w:p>
    <w:p w:rsidR="00180404" w:rsidRDefault="00180404">
      <w:pPr>
        <w:numPr>
          <w:ilvl w:val="0"/>
          <w:numId w:val="47"/>
        </w:numPr>
        <w:tabs>
          <w:tab w:val="left" w:pos="360"/>
        </w:tabs>
        <w:jc w:val="both"/>
        <w:rPr>
          <w:sz w:val="22"/>
          <w:szCs w:val="22"/>
        </w:rPr>
      </w:pPr>
      <w:r>
        <w:rPr>
          <w:sz w:val="22"/>
          <w:szCs w:val="22"/>
        </w:rPr>
        <w:t>pridobitev državnega kakovostnega statusa</w:t>
      </w:r>
    </w:p>
    <w:p w:rsidR="00180404" w:rsidRPr="00813198" w:rsidRDefault="00180404" w:rsidP="004E6DE3">
      <w:pPr>
        <w:jc w:val="both"/>
        <w:rPr>
          <w:sz w:val="22"/>
          <w:szCs w:val="22"/>
        </w:rPr>
      </w:pPr>
    </w:p>
    <w:p w:rsidR="00180404" w:rsidRPr="00813198" w:rsidRDefault="00180404" w:rsidP="00F9590A">
      <w:pPr>
        <w:pStyle w:val="Naslov1"/>
        <w:numPr>
          <w:ilvl w:val="0"/>
          <w:numId w:val="0"/>
        </w:numPr>
        <w:rPr>
          <w:sz w:val="22"/>
          <w:szCs w:val="22"/>
        </w:rPr>
      </w:pPr>
      <w:r w:rsidRPr="00813198">
        <w:rPr>
          <w:sz w:val="22"/>
          <w:szCs w:val="22"/>
        </w:rPr>
        <w:t>II. Kakovostna skupina</w:t>
      </w:r>
    </w:p>
    <w:p w:rsidR="00180404" w:rsidRPr="00813198" w:rsidRDefault="00180404" w:rsidP="000E4AB0">
      <w:pPr>
        <w:numPr>
          <w:ilvl w:val="0"/>
          <w:numId w:val="31"/>
        </w:numPr>
        <w:jc w:val="both"/>
        <w:rPr>
          <w:sz w:val="22"/>
          <w:szCs w:val="22"/>
        </w:rPr>
      </w:pPr>
      <w:r w:rsidRPr="00813198">
        <w:rPr>
          <w:sz w:val="22"/>
          <w:szCs w:val="22"/>
        </w:rPr>
        <w:t>vaje redno 1x tedensko</w:t>
      </w:r>
    </w:p>
    <w:p w:rsidR="00180404" w:rsidRPr="00ED7BC2" w:rsidRDefault="00180404" w:rsidP="000E4AB0">
      <w:pPr>
        <w:numPr>
          <w:ilvl w:val="0"/>
          <w:numId w:val="31"/>
        </w:numPr>
        <w:jc w:val="both"/>
        <w:rPr>
          <w:sz w:val="22"/>
          <w:szCs w:val="22"/>
        </w:rPr>
      </w:pPr>
      <w:r>
        <w:rPr>
          <w:sz w:val="22"/>
          <w:szCs w:val="22"/>
        </w:rPr>
        <w:t xml:space="preserve">vsaj en samostojni koncert, s 1/2 premierno izvedenega programa in </w:t>
      </w:r>
      <w:r w:rsidRPr="00ED7BC2">
        <w:rPr>
          <w:sz w:val="22"/>
          <w:szCs w:val="22"/>
        </w:rPr>
        <w:t xml:space="preserve">vsaj ena ponovitev </w:t>
      </w:r>
      <w:r>
        <w:rPr>
          <w:sz w:val="22"/>
          <w:szCs w:val="22"/>
        </w:rPr>
        <w:t>le-tega</w:t>
      </w:r>
    </w:p>
    <w:p w:rsidR="00180404" w:rsidRDefault="00180404" w:rsidP="000E4AB0">
      <w:pPr>
        <w:numPr>
          <w:ilvl w:val="0"/>
          <w:numId w:val="31"/>
        </w:numPr>
        <w:jc w:val="both"/>
        <w:rPr>
          <w:sz w:val="22"/>
          <w:szCs w:val="22"/>
        </w:rPr>
      </w:pPr>
      <w:r>
        <w:rPr>
          <w:sz w:val="22"/>
          <w:szCs w:val="22"/>
        </w:rPr>
        <w:t>vsaj dva sokoncerta oziroma sonastopa</w:t>
      </w:r>
    </w:p>
    <w:p w:rsidR="00180404" w:rsidRPr="00ED7BC2" w:rsidRDefault="00180404" w:rsidP="000E4AB0">
      <w:pPr>
        <w:numPr>
          <w:ilvl w:val="0"/>
          <w:numId w:val="31"/>
        </w:numPr>
        <w:jc w:val="both"/>
        <w:rPr>
          <w:sz w:val="22"/>
          <w:szCs w:val="22"/>
        </w:rPr>
      </w:pPr>
      <w:r w:rsidRPr="0093418B">
        <w:rPr>
          <w:sz w:val="22"/>
          <w:szCs w:val="22"/>
        </w:rPr>
        <w:t xml:space="preserve">vsaj </w:t>
      </w:r>
      <w:r>
        <w:rPr>
          <w:sz w:val="22"/>
          <w:szCs w:val="22"/>
        </w:rPr>
        <w:t>4</w:t>
      </w:r>
      <w:r w:rsidRPr="0093418B">
        <w:rPr>
          <w:sz w:val="22"/>
          <w:szCs w:val="22"/>
        </w:rPr>
        <w:t xml:space="preserve"> priložnostni nastop</w:t>
      </w:r>
      <w:r>
        <w:rPr>
          <w:sz w:val="22"/>
          <w:szCs w:val="22"/>
        </w:rPr>
        <w:t>i</w:t>
      </w:r>
    </w:p>
    <w:p w:rsidR="00180404" w:rsidRDefault="00180404" w:rsidP="000E4AB0">
      <w:pPr>
        <w:numPr>
          <w:ilvl w:val="0"/>
          <w:numId w:val="31"/>
        </w:numPr>
        <w:jc w:val="both"/>
        <w:rPr>
          <w:sz w:val="22"/>
          <w:szCs w:val="22"/>
        </w:rPr>
      </w:pPr>
      <w:r>
        <w:rPr>
          <w:sz w:val="22"/>
          <w:szCs w:val="22"/>
        </w:rPr>
        <w:t>udeležba na preglednem območnem srečanju</w:t>
      </w:r>
    </w:p>
    <w:p w:rsidR="00180404" w:rsidRPr="00813198" w:rsidRDefault="00180404" w:rsidP="000E4AB0">
      <w:pPr>
        <w:numPr>
          <w:ilvl w:val="0"/>
          <w:numId w:val="31"/>
        </w:numPr>
        <w:jc w:val="both"/>
        <w:rPr>
          <w:sz w:val="22"/>
          <w:szCs w:val="22"/>
        </w:rPr>
      </w:pPr>
      <w:r>
        <w:rPr>
          <w:sz w:val="22"/>
          <w:szCs w:val="22"/>
        </w:rPr>
        <w:t>pridobitev regijskega kakovostnega statusa</w:t>
      </w:r>
    </w:p>
    <w:p w:rsidR="00180404" w:rsidRPr="00813198" w:rsidRDefault="00180404">
      <w:pPr>
        <w:jc w:val="both"/>
        <w:rPr>
          <w:b/>
          <w:sz w:val="22"/>
          <w:szCs w:val="22"/>
        </w:rPr>
      </w:pPr>
    </w:p>
    <w:p w:rsidR="00180404" w:rsidRPr="00813198" w:rsidRDefault="00180404" w:rsidP="000E4AB0">
      <w:pPr>
        <w:pStyle w:val="Naslov1"/>
        <w:numPr>
          <w:ilvl w:val="0"/>
          <w:numId w:val="0"/>
        </w:numPr>
        <w:rPr>
          <w:sz w:val="22"/>
          <w:szCs w:val="22"/>
        </w:rPr>
      </w:pPr>
      <w:r w:rsidRPr="00813198">
        <w:rPr>
          <w:sz w:val="22"/>
          <w:szCs w:val="22"/>
        </w:rPr>
        <w:t>I</w:t>
      </w:r>
      <w:r>
        <w:rPr>
          <w:sz w:val="22"/>
          <w:szCs w:val="22"/>
        </w:rPr>
        <w:t>II</w:t>
      </w:r>
      <w:r w:rsidRPr="00813198">
        <w:rPr>
          <w:sz w:val="22"/>
          <w:szCs w:val="22"/>
        </w:rPr>
        <w:t>. Kakovostna skupina</w:t>
      </w:r>
    </w:p>
    <w:p w:rsidR="00180404" w:rsidRDefault="00180404">
      <w:pPr>
        <w:numPr>
          <w:ilvl w:val="0"/>
          <w:numId w:val="48"/>
        </w:numPr>
        <w:tabs>
          <w:tab w:val="left" w:pos="360"/>
        </w:tabs>
        <w:jc w:val="both"/>
        <w:rPr>
          <w:sz w:val="22"/>
          <w:szCs w:val="22"/>
        </w:rPr>
      </w:pPr>
      <w:r w:rsidRPr="00813198">
        <w:rPr>
          <w:sz w:val="22"/>
          <w:szCs w:val="22"/>
        </w:rPr>
        <w:t xml:space="preserve">vaje redno </w:t>
      </w:r>
      <w:r>
        <w:rPr>
          <w:sz w:val="22"/>
          <w:szCs w:val="22"/>
        </w:rPr>
        <w:t>2</w:t>
      </w:r>
      <w:r w:rsidRPr="00813198">
        <w:rPr>
          <w:sz w:val="22"/>
          <w:szCs w:val="22"/>
        </w:rPr>
        <w:t xml:space="preserve">x </w:t>
      </w:r>
      <w:r>
        <w:rPr>
          <w:sz w:val="22"/>
          <w:szCs w:val="22"/>
        </w:rPr>
        <w:t>mesečno</w:t>
      </w:r>
    </w:p>
    <w:p w:rsidR="00180404" w:rsidRDefault="00180404">
      <w:pPr>
        <w:numPr>
          <w:ilvl w:val="0"/>
          <w:numId w:val="48"/>
        </w:numPr>
        <w:tabs>
          <w:tab w:val="left" w:pos="360"/>
        </w:tabs>
        <w:jc w:val="both"/>
        <w:rPr>
          <w:sz w:val="22"/>
          <w:szCs w:val="22"/>
        </w:rPr>
      </w:pPr>
      <w:r>
        <w:rPr>
          <w:sz w:val="22"/>
          <w:szCs w:val="22"/>
        </w:rPr>
        <w:t>vsaj en sokoncert oziroma sonastop</w:t>
      </w:r>
    </w:p>
    <w:p w:rsidR="00180404" w:rsidRDefault="00180404">
      <w:pPr>
        <w:numPr>
          <w:ilvl w:val="0"/>
          <w:numId w:val="48"/>
        </w:numPr>
        <w:tabs>
          <w:tab w:val="left" w:pos="360"/>
        </w:tabs>
        <w:jc w:val="both"/>
        <w:rPr>
          <w:sz w:val="22"/>
          <w:szCs w:val="22"/>
        </w:rPr>
      </w:pPr>
      <w:r>
        <w:rPr>
          <w:sz w:val="22"/>
          <w:szCs w:val="22"/>
        </w:rPr>
        <w:t>vsaj trije priložnostni nastopi</w:t>
      </w:r>
    </w:p>
    <w:p w:rsidR="00180404" w:rsidRDefault="00180404">
      <w:pPr>
        <w:numPr>
          <w:ilvl w:val="0"/>
          <w:numId w:val="48"/>
        </w:numPr>
        <w:tabs>
          <w:tab w:val="left" w:pos="360"/>
        </w:tabs>
        <w:jc w:val="both"/>
        <w:rPr>
          <w:sz w:val="22"/>
          <w:szCs w:val="22"/>
        </w:rPr>
      </w:pPr>
      <w:r>
        <w:rPr>
          <w:sz w:val="22"/>
          <w:szCs w:val="22"/>
        </w:rPr>
        <w:t>udeležba na preglednem območnem srečanju</w:t>
      </w:r>
    </w:p>
    <w:p w:rsidR="00180404" w:rsidRDefault="00180404">
      <w:pPr>
        <w:numPr>
          <w:ilvl w:val="0"/>
          <w:numId w:val="48"/>
        </w:numPr>
        <w:tabs>
          <w:tab w:val="left" w:pos="360"/>
        </w:tabs>
        <w:jc w:val="both"/>
        <w:rPr>
          <w:sz w:val="22"/>
          <w:szCs w:val="22"/>
        </w:rPr>
      </w:pPr>
      <w:r>
        <w:rPr>
          <w:sz w:val="22"/>
          <w:szCs w:val="22"/>
        </w:rPr>
        <w:t>pridobitev območnega kakovostnega statusa</w:t>
      </w:r>
    </w:p>
    <w:p w:rsidR="00180404" w:rsidRDefault="00180404" w:rsidP="00224A82">
      <w:pPr>
        <w:pStyle w:val="Naslov2"/>
        <w:rPr>
          <w:sz w:val="22"/>
          <w:szCs w:val="22"/>
        </w:rPr>
      </w:pPr>
    </w:p>
    <w:p w:rsidR="00180404" w:rsidRPr="00813198" w:rsidRDefault="00180404" w:rsidP="008A1BDA">
      <w:pPr>
        <w:jc w:val="both"/>
        <w:rPr>
          <w:sz w:val="22"/>
          <w:szCs w:val="22"/>
        </w:rPr>
      </w:pPr>
      <w:r w:rsidRPr="003C6421">
        <w:rPr>
          <w:b/>
          <w:sz w:val="22"/>
          <w:szCs w:val="22"/>
        </w:rPr>
        <w:t>Kakovostne skupine imajo naslednje točkovne ocene:</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813198">
        <w:tc>
          <w:tcPr>
            <w:tcW w:w="4747" w:type="dxa"/>
          </w:tcPr>
          <w:p w:rsidR="00180404" w:rsidRPr="00813198" w:rsidRDefault="00180404" w:rsidP="00780098">
            <w:pPr>
              <w:pStyle w:val="Naslov4"/>
              <w:rPr>
                <w:sz w:val="22"/>
                <w:szCs w:val="22"/>
              </w:rPr>
            </w:pPr>
            <w:r w:rsidRPr="00813198">
              <w:rPr>
                <w:sz w:val="22"/>
                <w:szCs w:val="22"/>
              </w:rPr>
              <w:t>I. kakovostna skupina</w:t>
            </w:r>
          </w:p>
        </w:tc>
        <w:tc>
          <w:tcPr>
            <w:tcW w:w="4821" w:type="dxa"/>
          </w:tcPr>
          <w:p w:rsidR="00180404" w:rsidRPr="00813198" w:rsidRDefault="00180404" w:rsidP="00780098">
            <w:pPr>
              <w:jc w:val="both"/>
              <w:rPr>
                <w:sz w:val="22"/>
                <w:szCs w:val="22"/>
              </w:rPr>
            </w:pPr>
            <w:r>
              <w:rPr>
                <w:sz w:val="22"/>
                <w:szCs w:val="22"/>
              </w:rPr>
              <w:t>10</w:t>
            </w:r>
            <w:r w:rsidRPr="00813198">
              <w:rPr>
                <w:sz w:val="22"/>
                <w:szCs w:val="22"/>
              </w:rPr>
              <w:t>00 točk</w:t>
            </w:r>
          </w:p>
        </w:tc>
      </w:tr>
      <w:tr w:rsidR="00180404" w:rsidRPr="00813198">
        <w:tc>
          <w:tcPr>
            <w:tcW w:w="4747" w:type="dxa"/>
          </w:tcPr>
          <w:p w:rsidR="00180404" w:rsidRPr="00813198" w:rsidRDefault="00180404" w:rsidP="00780098">
            <w:pPr>
              <w:jc w:val="both"/>
              <w:rPr>
                <w:sz w:val="22"/>
                <w:szCs w:val="22"/>
              </w:rPr>
            </w:pPr>
            <w:r w:rsidRPr="00813198">
              <w:rPr>
                <w:sz w:val="22"/>
                <w:szCs w:val="22"/>
              </w:rPr>
              <w:t>II. kakovostna skupina</w:t>
            </w:r>
          </w:p>
        </w:tc>
        <w:tc>
          <w:tcPr>
            <w:tcW w:w="4821" w:type="dxa"/>
          </w:tcPr>
          <w:p w:rsidR="00180404" w:rsidRPr="00813198" w:rsidRDefault="0039768A" w:rsidP="00780098">
            <w:pPr>
              <w:jc w:val="both"/>
              <w:rPr>
                <w:sz w:val="22"/>
                <w:szCs w:val="22"/>
              </w:rPr>
            </w:pPr>
            <w:r>
              <w:rPr>
                <w:sz w:val="22"/>
                <w:szCs w:val="22"/>
              </w:rPr>
              <w:t xml:space="preserve">  </w:t>
            </w:r>
            <w:r w:rsidR="00180404">
              <w:rPr>
                <w:sz w:val="22"/>
                <w:szCs w:val="22"/>
              </w:rPr>
              <w:t>600</w:t>
            </w:r>
            <w:r w:rsidR="00180404" w:rsidRPr="00813198">
              <w:rPr>
                <w:sz w:val="22"/>
                <w:szCs w:val="22"/>
              </w:rPr>
              <w:t xml:space="preserve"> točk</w:t>
            </w:r>
          </w:p>
        </w:tc>
      </w:tr>
      <w:tr w:rsidR="00180404" w:rsidRPr="00813198">
        <w:tc>
          <w:tcPr>
            <w:tcW w:w="4747" w:type="dxa"/>
          </w:tcPr>
          <w:p w:rsidR="00180404" w:rsidRPr="00813198" w:rsidRDefault="00180404" w:rsidP="00780098">
            <w:pPr>
              <w:jc w:val="both"/>
              <w:rPr>
                <w:sz w:val="22"/>
                <w:szCs w:val="22"/>
              </w:rPr>
            </w:pPr>
            <w:r>
              <w:rPr>
                <w:sz w:val="22"/>
                <w:szCs w:val="22"/>
              </w:rPr>
              <w:t>III. kakovostna skupina</w:t>
            </w:r>
          </w:p>
        </w:tc>
        <w:tc>
          <w:tcPr>
            <w:tcW w:w="4821" w:type="dxa"/>
          </w:tcPr>
          <w:p w:rsidR="00180404" w:rsidRDefault="0039768A" w:rsidP="00780098">
            <w:pPr>
              <w:jc w:val="both"/>
              <w:rPr>
                <w:sz w:val="22"/>
                <w:szCs w:val="22"/>
              </w:rPr>
            </w:pPr>
            <w:r>
              <w:rPr>
                <w:sz w:val="22"/>
                <w:szCs w:val="22"/>
              </w:rPr>
              <w:t xml:space="preserve">  </w:t>
            </w:r>
            <w:r w:rsidR="00180404">
              <w:rPr>
                <w:sz w:val="22"/>
                <w:szCs w:val="22"/>
              </w:rPr>
              <w:t>300 točk</w:t>
            </w:r>
          </w:p>
        </w:tc>
      </w:tr>
    </w:tbl>
    <w:p w:rsidR="00180404" w:rsidRPr="00813198" w:rsidRDefault="00180404" w:rsidP="00224A82">
      <w:pPr>
        <w:jc w:val="both"/>
        <w:rPr>
          <w:b/>
          <w:sz w:val="22"/>
          <w:szCs w:val="22"/>
        </w:rPr>
      </w:pPr>
    </w:p>
    <w:p w:rsidR="00180404" w:rsidRPr="00813198" w:rsidRDefault="00180404" w:rsidP="00224A82">
      <w:pPr>
        <w:jc w:val="both"/>
        <w:rPr>
          <w:b/>
          <w:sz w:val="22"/>
          <w:szCs w:val="22"/>
        </w:rPr>
      </w:pPr>
      <w:r w:rsidRPr="00813198">
        <w:rPr>
          <w:b/>
          <w:sz w:val="22"/>
          <w:szCs w:val="22"/>
        </w:rPr>
        <w:t>Umetniški vodje se ocenjujejo: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813198">
        <w:tc>
          <w:tcPr>
            <w:tcW w:w="4747" w:type="dxa"/>
          </w:tcPr>
          <w:p w:rsidR="00180404" w:rsidRPr="00813198" w:rsidRDefault="00180404" w:rsidP="00780098">
            <w:pPr>
              <w:pStyle w:val="Naslov4"/>
              <w:rPr>
                <w:sz w:val="22"/>
                <w:szCs w:val="22"/>
              </w:rPr>
            </w:pPr>
            <w:r w:rsidRPr="00813198">
              <w:rPr>
                <w:sz w:val="22"/>
                <w:szCs w:val="22"/>
              </w:rPr>
              <w:t>I. kakovostna skupina</w:t>
            </w:r>
          </w:p>
        </w:tc>
        <w:tc>
          <w:tcPr>
            <w:tcW w:w="4747" w:type="dxa"/>
          </w:tcPr>
          <w:p w:rsidR="00180404" w:rsidRPr="00813198" w:rsidRDefault="0039768A" w:rsidP="00780098">
            <w:pPr>
              <w:pStyle w:val="Naslov4"/>
              <w:rPr>
                <w:sz w:val="22"/>
                <w:szCs w:val="22"/>
              </w:rPr>
            </w:pPr>
            <w:r>
              <w:rPr>
                <w:sz w:val="22"/>
                <w:szCs w:val="22"/>
              </w:rPr>
              <w:t xml:space="preserve">  </w:t>
            </w:r>
            <w:r w:rsidR="00180404">
              <w:rPr>
                <w:sz w:val="22"/>
                <w:szCs w:val="22"/>
              </w:rPr>
              <w:t>75</w:t>
            </w:r>
            <w:r w:rsidR="00180404" w:rsidRPr="00813198">
              <w:rPr>
                <w:sz w:val="22"/>
                <w:szCs w:val="22"/>
              </w:rPr>
              <w:t>0 točk</w:t>
            </w:r>
          </w:p>
        </w:tc>
      </w:tr>
      <w:tr w:rsidR="00180404" w:rsidRPr="00813198">
        <w:tc>
          <w:tcPr>
            <w:tcW w:w="4747" w:type="dxa"/>
          </w:tcPr>
          <w:p w:rsidR="00180404" w:rsidRPr="00813198" w:rsidRDefault="00180404" w:rsidP="00780098">
            <w:pPr>
              <w:jc w:val="both"/>
              <w:rPr>
                <w:sz w:val="22"/>
                <w:szCs w:val="22"/>
              </w:rPr>
            </w:pPr>
            <w:r w:rsidRPr="00813198">
              <w:rPr>
                <w:sz w:val="22"/>
                <w:szCs w:val="22"/>
              </w:rPr>
              <w:t>II. kakovostna skupina</w:t>
            </w:r>
          </w:p>
        </w:tc>
        <w:tc>
          <w:tcPr>
            <w:tcW w:w="4747" w:type="dxa"/>
          </w:tcPr>
          <w:p w:rsidR="00180404" w:rsidRPr="00813198" w:rsidRDefault="0039768A" w:rsidP="00780098">
            <w:pPr>
              <w:jc w:val="both"/>
              <w:rPr>
                <w:sz w:val="22"/>
                <w:szCs w:val="22"/>
              </w:rPr>
            </w:pPr>
            <w:r>
              <w:rPr>
                <w:sz w:val="22"/>
                <w:szCs w:val="22"/>
              </w:rPr>
              <w:t xml:space="preserve">  </w:t>
            </w:r>
            <w:r w:rsidR="00180404">
              <w:rPr>
                <w:sz w:val="22"/>
                <w:szCs w:val="22"/>
              </w:rPr>
              <w:t>5</w:t>
            </w:r>
            <w:r w:rsidR="00180404" w:rsidRPr="00813198">
              <w:rPr>
                <w:sz w:val="22"/>
                <w:szCs w:val="22"/>
              </w:rPr>
              <w:t>00 točk</w:t>
            </w:r>
          </w:p>
        </w:tc>
      </w:tr>
      <w:tr w:rsidR="00180404" w:rsidRPr="00813198">
        <w:tc>
          <w:tcPr>
            <w:tcW w:w="4747" w:type="dxa"/>
          </w:tcPr>
          <w:p w:rsidR="00180404" w:rsidRPr="00813198" w:rsidRDefault="00180404" w:rsidP="00780098">
            <w:pPr>
              <w:jc w:val="both"/>
              <w:rPr>
                <w:sz w:val="22"/>
                <w:szCs w:val="22"/>
              </w:rPr>
            </w:pPr>
            <w:r>
              <w:rPr>
                <w:sz w:val="22"/>
                <w:szCs w:val="22"/>
              </w:rPr>
              <w:t xml:space="preserve">III. kakovostna skupina </w:t>
            </w:r>
          </w:p>
        </w:tc>
        <w:tc>
          <w:tcPr>
            <w:tcW w:w="4747" w:type="dxa"/>
          </w:tcPr>
          <w:p w:rsidR="00180404" w:rsidRDefault="0039768A" w:rsidP="00780098">
            <w:pPr>
              <w:jc w:val="both"/>
              <w:rPr>
                <w:sz w:val="22"/>
                <w:szCs w:val="22"/>
              </w:rPr>
            </w:pPr>
            <w:r>
              <w:rPr>
                <w:sz w:val="22"/>
                <w:szCs w:val="22"/>
              </w:rPr>
              <w:t xml:space="preserve">  </w:t>
            </w:r>
            <w:r w:rsidR="00180404">
              <w:rPr>
                <w:sz w:val="22"/>
                <w:szCs w:val="22"/>
              </w:rPr>
              <w:t>300 točk</w:t>
            </w:r>
          </w:p>
        </w:tc>
      </w:tr>
    </w:tbl>
    <w:p w:rsidR="00180404" w:rsidRDefault="00180404" w:rsidP="0030753E">
      <w:pPr>
        <w:jc w:val="both"/>
        <w:rPr>
          <w:b/>
          <w:sz w:val="22"/>
          <w:szCs w:val="22"/>
        </w:rPr>
      </w:pPr>
    </w:p>
    <w:p w:rsidR="00180404" w:rsidRDefault="00180404" w:rsidP="0030753E">
      <w:pPr>
        <w:jc w:val="both"/>
        <w:rPr>
          <w:b/>
          <w:sz w:val="22"/>
          <w:szCs w:val="22"/>
        </w:rPr>
      </w:pPr>
      <w:r w:rsidRPr="00813198">
        <w:rPr>
          <w:b/>
          <w:sz w:val="22"/>
          <w:szCs w:val="22"/>
        </w:rPr>
        <w:t xml:space="preserve">Umetniški vodja </w:t>
      </w:r>
      <w:r>
        <w:rPr>
          <w:b/>
          <w:sz w:val="22"/>
          <w:szCs w:val="22"/>
        </w:rPr>
        <w:t xml:space="preserve">ali člani posamezne skupine so se tekom </w:t>
      </w:r>
      <w:r w:rsidRPr="00813198">
        <w:rPr>
          <w:b/>
          <w:sz w:val="22"/>
          <w:szCs w:val="22"/>
        </w:rPr>
        <w:t>let</w:t>
      </w:r>
      <w:r>
        <w:rPr>
          <w:b/>
          <w:sz w:val="22"/>
          <w:szCs w:val="22"/>
        </w:rPr>
        <w:t>a</w:t>
      </w:r>
      <w:r w:rsidRPr="00813198">
        <w:rPr>
          <w:b/>
          <w:sz w:val="22"/>
          <w:szCs w:val="22"/>
        </w:rPr>
        <w:t xml:space="preserve"> dolž</w:t>
      </w:r>
      <w:r>
        <w:rPr>
          <w:b/>
          <w:sz w:val="22"/>
          <w:szCs w:val="22"/>
        </w:rPr>
        <w:t xml:space="preserve">ni </w:t>
      </w:r>
      <w:r w:rsidRPr="00813198">
        <w:rPr>
          <w:b/>
          <w:sz w:val="22"/>
          <w:szCs w:val="22"/>
        </w:rPr>
        <w:t>udeležiti vsaj enega izobraževanja</w:t>
      </w:r>
      <w:r>
        <w:rPr>
          <w:b/>
          <w:sz w:val="22"/>
          <w:szCs w:val="22"/>
        </w:rPr>
        <w:t>.</w:t>
      </w:r>
    </w:p>
    <w:p w:rsidR="00180404" w:rsidRDefault="00180404" w:rsidP="0030753E">
      <w:pPr>
        <w:jc w:val="both"/>
        <w:rPr>
          <w:b/>
          <w:sz w:val="22"/>
          <w:szCs w:val="22"/>
        </w:rPr>
      </w:pPr>
    </w:p>
    <w:p w:rsidR="00180404" w:rsidRPr="00813198" w:rsidRDefault="00180404" w:rsidP="000E4AB0">
      <w:pPr>
        <w:jc w:val="both"/>
        <w:rPr>
          <w:b/>
          <w:sz w:val="22"/>
          <w:szCs w:val="22"/>
        </w:rPr>
      </w:pPr>
      <w:r>
        <w:rPr>
          <w:b/>
          <w:sz w:val="22"/>
          <w:szCs w:val="22"/>
        </w:rPr>
        <w:t>Za skupine, za katere se pregledna območna srečanja ne organizirajo in je njihova prva prvostopenjska pregledna prireditev organizirana na medobmočni ali regijski ravni (prosta, neselekcionirana prijava), se to medobmočno oziroma regijsko srečanje šteje kot območno. Statusi se tudi v tem primeru štejejo po tristopenjskem sistemu.</w:t>
      </w:r>
    </w:p>
    <w:p w:rsidR="00180404" w:rsidRDefault="00180404">
      <w:pPr>
        <w:jc w:val="both"/>
        <w:rPr>
          <w:b/>
          <w:sz w:val="22"/>
          <w:szCs w:val="22"/>
        </w:rPr>
      </w:pPr>
      <w:r>
        <w:rPr>
          <w:b/>
          <w:sz w:val="22"/>
          <w:szCs w:val="22"/>
        </w:rPr>
        <w:br w:type="page"/>
      </w:r>
    </w:p>
    <w:p w:rsidR="00180404" w:rsidRPr="00813198" w:rsidRDefault="00180404">
      <w:pPr>
        <w:jc w:val="both"/>
        <w:rPr>
          <w:b/>
          <w:sz w:val="22"/>
          <w:szCs w:val="22"/>
          <w:u w:val="single"/>
        </w:rPr>
      </w:pPr>
      <w:r w:rsidRPr="00813198">
        <w:rPr>
          <w:b/>
          <w:sz w:val="22"/>
          <w:szCs w:val="22"/>
          <w:u w:val="single"/>
        </w:rPr>
        <w:t xml:space="preserve">1. </w:t>
      </w:r>
      <w:r>
        <w:rPr>
          <w:b/>
          <w:sz w:val="22"/>
          <w:szCs w:val="22"/>
          <w:u w:val="single"/>
        </w:rPr>
        <w:t>5</w:t>
      </w:r>
      <w:r w:rsidRPr="00813198">
        <w:rPr>
          <w:b/>
          <w:sz w:val="22"/>
          <w:szCs w:val="22"/>
          <w:u w:val="single"/>
        </w:rPr>
        <w:t>. Plesn</w:t>
      </w:r>
      <w:r>
        <w:rPr>
          <w:b/>
          <w:sz w:val="22"/>
          <w:szCs w:val="22"/>
          <w:u w:val="single"/>
        </w:rPr>
        <w:t>e</w:t>
      </w:r>
      <w:r w:rsidRPr="00813198">
        <w:rPr>
          <w:b/>
          <w:sz w:val="22"/>
          <w:szCs w:val="22"/>
          <w:u w:val="single"/>
        </w:rPr>
        <w:t xml:space="preserve"> skupin</w:t>
      </w:r>
      <w:r>
        <w:rPr>
          <w:b/>
          <w:sz w:val="22"/>
          <w:szCs w:val="22"/>
          <w:u w:val="single"/>
        </w:rPr>
        <w:t>e</w:t>
      </w:r>
    </w:p>
    <w:p w:rsidR="00180404" w:rsidRPr="00813198" w:rsidRDefault="00180404">
      <w:pPr>
        <w:jc w:val="both"/>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 Kakovostna skupina</w:t>
      </w:r>
    </w:p>
    <w:p w:rsidR="00180404" w:rsidRDefault="00180404">
      <w:pPr>
        <w:numPr>
          <w:ilvl w:val="0"/>
          <w:numId w:val="50"/>
        </w:numPr>
        <w:tabs>
          <w:tab w:val="left" w:pos="360"/>
        </w:tabs>
        <w:jc w:val="both"/>
        <w:rPr>
          <w:sz w:val="22"/>
          <w:szCs w:val="22"/>
        </w:rPr>
      </w:pPr>
      <w:r w:rsidRPr="00813198">
        <w:rPr>
          <w:sz w:val="22"/>
          <w:szCs w:val="22"/>
        </w:rPr>
        <w:t>vaje redno 2x tedensko</w:t>
      </w:r>
    </w:p>
    <w:p w:rsidR="00180404" w:rsidRDefault="00180404">
      <w:pPr>
        <w:numPr>
          <w:ilvl w:val="0"/>
          <w:numId w:val="50"/>
        </w:numPr>
        <w:tabs>
          <w:tab w:val="left" w:pos="360"/>
        </w:tabs>
        <w:jc w:val="both"/>
        <w:rPr>
          <w:sz w:val="22"/>
          <w:szCs w:val="22"/>
        </w:rPr>
      </w:pPr>
      <w:r>
        <w:rPr>
          <w:sz w:val="22"/>
          <w:szCs w:val="22"/>
        </w:rPr>
        <w:t xml:space="preserve">vsaj en premierni samostojni celovečerni nastop (pri otroških plesnih skupinah ni potrebno, da je nastop celovečerni) in </w:t>
      </w:r>
      <w:r w:rsidRPr="00ED7BC2">
        <w:rPr>
          <w:sz w:val="22"/>
          <w:szCs w:val="22"/>
        </w:rPr>
        <w:t>vsaj dve ponovitvi</w:t>
      </w:r>
      <w:r>
        <w:rPr>
          <w:sz w:val="22"/>
          <w:szCs w:val="22"/>
        </w:rPr>
        <w:t xml:space="preserve"> le-tega</w:t>
      </w:r>
    </w:p>
    <w:p w:rsidR="00180404" w:rsidRDefault="00180404">
      <w:pPr>
        <w:numPr>
          <w:ilvl w:val="0"/>
          <w:numId w:val="50"/>
        </w:numPr>
        <w:tabs>
          <w:tab w:val="left" w:pos="360"/>
        </w:tabs>
        <w:jc w:val="both"/>
        <w:rPr>
          <w:sz w:val="22"/>
          <w:szCs w:val="22"/>
        </w:rPr>
      </w:pPr>
      <w:r>
        <w:rPr>
          <w:sz w:val="22"/>
          <w:szCs w:val="22"/>
        </w:rPr>
        <w:t>vsaj trije sokoncerti oziroma sonastopi</w:t>
      </w:r>
    </w:p>
    <w:p w:rsidR="00180404" w:rsidRDefault="00180404">
      <w:pPr>
        <w:numPr>
          <w:ilvl w:val="0"/>
          <w:numId w:val="50"/>
        </w:numPr>
        <w:tabs>
          <w:tab w:val="left" w:pos="360"/>
        </w:tabs>
        <w:jc w:val="both"/>
        <w:rPr>
          <w:sz w:val="22"/>
          <w:szCs w:val="22"/>
        </w:rPr>
      </w:pPr>
      <w:r w:rsidRPr="00813198">
        <w:rPr>
          <w:sz w:val="22"/>
          <w:szCs w:val="22"/>
        </w:rPr>
        <w:t>vsaj 5 priložnostnih nastopov</w:t>
      </w:r>
    </w:p>
    <w:p w:rsidR="00180404" w:rsidRDefault="00180404">
      <w:pPr>
        <w:numPr>
          <w:ilvl w:val="0"/>
          <w:numId w:val="50"/>
        </w:numPr>
        <w:tabs>
          <w:tab w:val="left" w:pos="360"/>
        </w:tabs>
        <w:jc w:val="both"/>
        <w:rPr>
          <w:sz w:val="22"/>
          <w:szCs w:val="22"/>
        </w:rPr>
      </w:pPr>
      <w:r>
        <w:rPr>
          <w:sz w:val="22"/>
          <w:szCs w:val="22"/>
        </w:rPr>
        <w:t>u</w:t>
      </w:r>
      <w:r w:rsidRPr="00CC24E5">
        <w:rPr>
          <w:sz w:val="22"/>
          <w:szCs w:val="22"/>
        </w:rPr>
        <w:t>deležba na preglednem območnem in regijskem srečanju</w:t>
      </w:r>
    </w:p>
    <w:p w:rsidR="00180404" w:rsidRDefault="00180404">
      <w:pPr>
        <w:numPr>
          <w:ilvl w:val="0"/>
          <w:numId w:val="50"/>
        </w:numPr>
        <w:tabs>
          <w:tab w:val="left" w:pos="360"/>
        </w:tabs>
        <w:jc w:val="both"/>
        <w:rPr>
          <w:sz w:val="22"/>
          <w:szCs w:val="22"/>
        </w:rPr>
      </w:pPr>
      <w:r>
        <w:rPr>
          <w:sz w:val="22"/>
          <w:szCs w:val="22"/>
        </w:rPr>
        <w:t>pridobitev državnega kakovostnega statusa</w:t>
      </w:r>
    </w:p>
    <w:p w:rsidR="00180404" w:rsidRPr="00813198" w:rsidRDefault="00180404">
      <w:pPr>
        <w:pStyle w:val="Naslov1"/>
        <w:numPr>
          <w:ilvl w:val="0"/>
          <w:numId w:val="0"/>
        </w:numPr>
        <w:tabs>
          <w:tab w:val="left" w:pos="720"/>
        </w:tabs>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II. Kakovostna skupina</w:t>
      </w:r>
    </w:p>
    <w:p w:rsidR="00180404" w:rsidRPr="00813198" w:rsidRDefault="00180404" w:rsidP="001C5FD6">
      <w:pPr>
        <w:numPr>
          <w:ilvl w:val="0"/>
          <w:numId w:val="9"/>
        </w:numPr>
        <w:tabs>
          <w:tab w:val="left" w:pos="360"/>
        </w:tabs>
        <w:jc w:val="both"/>
        <w:rPr>
          <w:sz w:val="22"/>
          <w:szCs w:val="22"/>
        </w:rPr>
      </w:pPr>
      <w:r w:rsidRPr="00813198">
        <w:rPr>
          <w:sz w:val="22"/>
          <w:szCs w:val="22"/>
        </w:rPr>
        <w:t>vaje redno 1x tedensko</w:t>
      </w:r>
    </w:p>
    <w:p w:rsidR="00180404" w:rsidRPr="00ED7BC2" w:rsidRDefault="00180404" w:rsidP="001C5FD6">
      <w:pPr>
        <w:numPr>
          <w:ilvl w:val="0"/>
          <w:numId w:val="9"/>
        </w:numPr>
        <w:tabs>
          <w:tab w:val="left" w:pos="360"/>
        </w:tabs>
        <w:jc w:val="both"/>
        <w:rPr>
          <w:sz w:val="22"/>
          <w:szCs w:val="22"/>
        </w:rPr>
      </w:pPr>
      <w:r>
        <w:rPr>
          <w:sz w:val="22"/>
          <w:szCs w:val="22"/>
        </w:rPr>
        <w:t xml:space="preserve">vsaj en samostojni celovečerni nastop, s 2/3 premierno izvedenega programa (pri otroških plesnih skupinah ni potrebno, da je nastop celovečerni) in </w:t>
      </w:r>
      <w:r w:rsidRPr="00ED7BC2">
        <w:rPr>
          <w:sz w:val="22"/>
          <w:szCs w:val="22"/>
        </w:rPr>
        <w:t xml:space="preserve">vsaj ena ponovitev </w:t>
      </w:r>
      <w:r>
        <w:rPr>
          <w:sz w:val="22"/>
          <w:szCs w:val="22"/>
        </w:rPr>
        <w:t>le-tega</w:t>
      </w:r>
    </w:p>
    <w:p w:rsidR="00180404" w:rsidRDefault="00180404" w:rsidP="001C5FD6">
      <w:pPr>
        <w:numPr>
          <w:ilvl w:val="0"/>
          <w:numId w:val="9"/>
        </w:numPr>
        <w:tabs>
          <w:tab w:val="left" w:pos="360"/>
        </w:tabs>
        <w:jc w:val="both"/>
        <w:rPr>
          <w:sz w:val="22"/>
          <w:szCs w:val="22"/>
        </w:rPr>
      </w:pPr>
      <w:r>
        <w:rPr>
          <w:sz w:val="22"/>
          <w:szCs w:val="22"/>
        </w:rPr>
        <w:t>vsaj dva sokoncerta oziroma sonastopa</w:t>
      </w:r>
    </w:p>
    <w:p w:rsidR="00180404" w:rsidRPr="00ED7BC2" w:rsidRDefault="00180404" w:rsidP="001C5FD6">
      <w:pPr>
        <w:numPr>
          <w:ilvl w:val="0"/>
          <w:numId w:val="9"/>
        </w:numPr>
        <w:tabs>
          <w:tab w:val="left" w:pos="360"/>
        </w:tabs>
        <w:jc w:val="both"/>
        <w:rPr>
          <w:sz w:val="22"/>
          <w:szCs w:val="22"/>
        </w:rPr>
      </w:pPr>
      <w:r w:rsidRPr="0093418B">
        <w:rPr>
          <w:sz w:val="22"/>
          <w:szCs w:val="22"/>
        </w:rPr>
        <w:t xml:space="preserve">vsaj </w:t>
      </w:r>
      <w:r>
        <w:rPr>
          <w:sz w:val="22"/>
          <w:szCs w:val="22"/>
        </w:rPr>
        <w:t>4</w:t>
      </w:r>
      <w:r w:rsidRPr="0093418B">
        <w:rPr>
          <w:sz w:val="22"/>
          <w:szCs w:val="22"/>
        </w:rPr>
        <w:t xml:space="preserve"> priložnostni nastop</w:t>
      </w:r>
      <w:r>
        <w:rPr>
          <w:sz w:val="22"/>
          <w:szCs w:val="22"/>
        </w:rPr>
        <w:t>i</w:t>
      </w:r>
    </w:p>
    <w:p w:rsidR="00180404" w:rsidRDefault="00180404" w:rsidP="001C5FD6">
      <w:pPr>
        <w:numPr>
          <w:ilvl w:val="0"/>
          <w:numId w:val="9"/>
        </w:numPr>
        <w:tabs>
          <w:tab w:val="left" w:pos="360"/>
        </w:tabs>
        <w:jc w:val="both"/>
        <w:rPr>
          <w:sz w:val="22"/>
          <w:szCs w:val="22"/>
        </w:rPr>
      </w:pPr>
      <w:r>
        <w:rPr>
          <w:sz w:val="22"/>
          <w:szCs w:val="22"/>
        </w:rPr>
        <w:t>udeležba na preglednem območnem srečanju</w:t>
      </w:r>
    </w:p>
    <w:p w:rsidR="00180404" w:rsidRDefault="00180404" w:rsidP="001C5FD6">
      <w:pPr>
        <w:numPr>
          <w:ilvl w:val="0"/>
          <w:numId w:val="9"/>
        </w:numPr>
        <w:tabs>
          <w:tab w:val="left" w:pos="360"/>
        </w:tabs>
        <w:jc w:val="both"/>
        <w:rPr>
          <w:sz w:val="22"/>
          <w:szCs w:val="22"/>
        </w:rPr>
      </w:pPr>
      <w:r>
        <w:rPr>
          <w:sz w:val="22"/>
          <w:szCs w:val="22"/>
        </w:rPr>
        <w:t>pridobitev regijskega kakovostnega statusa</w:t>
      </w:r>
    </w:p>
    <w:p w:rsidR="00180404" w:rsidRDefault="00180404" w:rsidP="00537D69">
      <w:pPr>
        <w:tabs>
          <w:tab w:val="left" w:pos="360"/>
        </w:tabs>
        <w:ind w:left="360"/>
        <w:jc w:val="both"/>
        <w:rPr>
          <w:sz w:val="22"/>
          <w:szCs w:val="22"/>
        </w:rPr>
      </w:pPr>
    </w:p>
    <w:p w:rsidR="00180404" w:rsidRPr="00813198" w:rsidRDefault="00180404" w:rsidP="001C5FD6">
      <w:pPr>
        <w:pStyle w:val="Naslov1"/>
        <w:numPr>
          <w:ilvl w:val="0"/>
          <w:numId w:val="0"/>
        </w:numPr>
        <w:rPr>
          <w:sz w:val="22"/>
          <w:szCs w:val="22"/>
        </w:rPr>
      </w:pPr>
      <w:r w:rsidRPr="00813198">
        <w:rPr>
          <w:sz w:val="22"/>
          <w:szCs w:val="22"/>
        </w:rPr>
        <w:t>III. Kakovostna skupina</w:t>
      </w:r>
    </w:p>
    <w:p w:rsidR="00180404" w:rsidRDefault="00180404">
      <w:pPr>
        <w:numPr>
          <w:ilvl w:val="0"/>
          <w:numId w:val="51"/>
        </w:numPr>
        <w:tabs>
          <w:tab w:val="left" w:pos="360"/>
        </w:tabs>
        <w:jc w:val="both"/>
        <w:rPr>
          <w:sz w:val="22"/>
          <w:szCs w:val="22"/>
        </w:rPr>
      </w:pPr>
      <w:r w:rsidRPr="00813198">
        <w:rPr>
          <w:sz w:val="22"/>
          <w:szCs w:val="22"/>
        </w:rPr>
        <w:t xml:space="preserve">vaje redno </w:t>
      </w:r>
      <w:r>
        <w:rPr>
          <w:sz w:val="22"/>
          <w:szCs w:val="22"/>
        </w:rPr>
        <w:t>2x mesečno</w:t>
      </w:r>
    </w:p>
    <w:p w:rsidR="00180404" w:rsidRDefault="00180404">
      <w:pPr>
        <w:numPr>
          <w:ilvl w:val="0"/>
          <w:numId w:val="51"/>
        </w:numPr>
        <w:tabs>
          <w:tab w:val="left" w:pos="360"/>
        </w:tabs>
        <w:jc w:val="both"/>
        <w:rPr>
          <w:sz w:val="22"/>
          <w:szCs w:val="22"/>
        </w:rPr>
      </w:pPr>
      <w:r>
        <w:rPr>
          <w:sz w:val="22"/>
          <w:szCs w:val="22"/>
        </w:rPr>
        <w:t xml:space="preserve">vsaj en samostojni nastop, s 1/3 premierno izvedenega programa </w:t>
      </w:r>
    </w:p>
    <w:p w:rsidR="00180404" w:rsidRDefault="00180404">
      <w:pPr>
        <w:numPr>
          <w:ilvl w:val="0"/>
          <w:numId w:val="51"/>
        </w:numPr>
        <w:tabs>
          <w:tab w:val="left" w:pos="360"/>
        </w:tabs>
        <w:jc w:val="both"/>
        <w:rPr>
          <w:sz w:val="22"/>
          <w:szCs w:val="22"/>
        </w:rPr>
      </w:pPr>
      <w:r>
        <w:rPr>
          <w:sz w:val="22"/>
          <w:szCs w:val="22"/>
        </w:rPr>
        <w:t>vsaj en sokoncert oziroma sonastop</w:t>
      </w:r>
    </w:p>
    <w:p w:rsidR="00180404" w:rsidRDefault="00180404">
      <w:pPr>
        <w:numPr>
          <w:ilvl w:val="0"/>
          <w:numId w:val="51"/>
        </w:numPr>
        <w:tabs>
          <w:tab w:val="left" w:pos="360"/>
        </w:tabs>
        <w:jc w:val="both"/>
        <w:rPr>
          <w:sz w:val="22"/>
          <w:szCs w:val="22"/>
        </w:rPr>
      </w:pPr>
      <w:r>
        <w:rPr>
          <w:sz w:val="22"/>
          <w:szCs w:val="22"/>
        </w:rPr>
        <w:t>vsaj trije priložnostni nastopi</w:t>
      </w:r>
    </w:p>
    <w:p w:rsidR="00180404" w:rsidRDefault="00180404">
      <w:pPr>
        <w:numPr>
          <w:ilvl w:val="0"/>
          <w:numId w:val="51"/>
        </w:numPr>
        <w:tabs>
          <w:tab w:val="left" w:pos="360"/>
        </w:tabs>
        <w:jc w:val="both"/>
        <w:rPr>
          <w:sz w:val="22"/>
          <w:szCs w:val="22"/>
        </w:rPr>
      </w:pPr>
      <w:r>
        <w:rPr>
          <w:sz w:val="22"/>
          <w:szCs w:val="22"/>
        </w:rPr>
        <w:t>udeležba na preglednem območnem srečanju</w:t>
      </w:r>
    </w:p>
    <w:p w:rsidR="00180404" w:rsidRDefault="00180404">
      <w:pPr>
        <w:numPr>
          <w:ilvl w:val="0"/>
          <w:numId w:val="51"/>
        </w:numPr>
        <w:tabs>
          <w:tab w:val="left" w:pos="360"/>
        </w:tabs>
        <w:jc w:val="both"/>
        <w:rPr>
          <w:sz w:val="22"/>
          <w:szCs w:val="22"/>
        </w:rPr>
      </w:pPr>
      <w:r>
        <w:rPr>
          <w:sz w:val="22"/>
          <w:szCs w:val="22"/>
        </w:rPr>
        <w:t>pridobitev območnega kakovostnega statusa</w:t>
      </w:r>
    </w:p>
    <w:p w:rsidR="00180404" w:rsidRDefault="00180404">
      <w:pPr>
        <w:tabs>
          <w:tab w:val="left" w:pos="360"/>
        </w:tabs>
        <w:jc w:val="both"/>
        <w:rPr>
          <w:sz w:val="22"/>
          <w:szCs w:val="22"/>
        </w:rPr>
      </w:pPr>
    </w:p>
    <w:p w:rsidR="00180404" w:rsidRPr="00813198" w:rsidRDefault="00180404" w:rsidP="004801CD">
      <w:pPr>
        <w:jc w:val="both"/>
      </w:pPr>
      <w:r w:rsidRPr="003C6421">
        <w:rPr>
          <w:b/>
          <w:sz w:val="22"/>
          <w:szCs w:val="22"/>
        </w:rPr>
        <w:t>Kakovostne skupine imajo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tc>
          <w:tcPr>
            <w:tcW w:w="4747" w:type="dxa"/>
          </w:tcPr>
          <w:p w:rsidR="00180404" w:rsidRPr="00813198" w:rsidRDefault="00180404">
            <w:pPr>
              <w:pStyle w:val="Naslov4"/>
              <w:rPr>
                <w:sz w:val="22"/>
                <w:szCs w:val="22"/>
              </w:rPr>
            </w:pPr>
            <w:r w:rsidRPr="00813198">
              <w:rPr>
                <w:sz w:val="22"/>
                <w:szCs w:val="22"/>
              </w:rPr>
              <w:t>I. kakovostna skupina</w:t>
            </w:r>
          </w:p>
        </w:tc>
        <w:tc>
          <w:tcPr>
            <w:tcW w:w="4679" w:type="dxa"/>
          </w:tcPr>
          <w:p w:rsidR="00180404" w:rsidRPr="00813198" w:rsidRDefault="00180404">
            <w:pPr>
              <w:jc w:val="both"/>
              <w:rPr>
                <w:sz w:val="22"/>
                <w:szCs w:val="22"/>
              </w:rPr>
            </w:pPr>
            <w:r w:rsidRPr="00813198">
              <w:rPr>
                <w:sz w:val="22"/>
                <w:szCs w:val="22"/>
              </w:rPr>
              <w:t>1.000 točk</w:t>
            </w:r>
          </w:p>
        </w:tc>
      </w:tr>
      <w:tr w:rsidR="00180404" w:rsidRPr="00813198">
        <w:tc>
          <w:tcPr>
            <w:tcW w:w="4747" w:type="dxa"/>
          </w:tcPr>
          <w:p w:rsidR="00180404" w:rsidRPr="00813198" w:rsidRDefault="00180404">
            <w:pPr>
              <w:jc w:val="both"/>
              <w:rPr>
                <w:sz w:val="22"/>
                <w:szCs w:val="22"/>
              </w:rPr>
            </w:pPr>
            <w:r w:rsidRPr="00813198">
              <w:rPr>
                <w:sz w:val="22"/>
                <w:szCs w:val="22"/>
              </w:rPr>
              <w:t>II. kakovostna skupina</w:t>
            </w:r>
          </w:p>
        </w:tc>
        <w:tc>
          <w:tcPr>
            <w:tcW w:w="4679" w:type="dxa"/>
          </w:tcPr>
          <w:p w:rsidR="00180404" w:rsidRPr="00813198" w:rsidRDefault="0039768A">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r w:rsidR="00180404" w:rsidRPr="00813198">
        <w:tc>
          <w:tcPr>
            <w:tcW w:w="4747" w:type="dxa"/>
          </w:tcPr>
          <w:p w:rsidR="00180404" w:rsidRPr="00813198" w:rsidRDefault="00180404">
            <w:pPr>
              <w:jc w:val="both"/>
              <w:rPr>
                <w:sz w:val="22"/>
                <w:szCs w:val="22"/>
              </w:rPr>
            </w:pPr>
            <w:r>
              <w:rPr>
                <w:sz w:val="22"/>
                <w:szCs w:val="22"/>
              </w:rPr>
              <w:t>III. kakovostna skupina</w:t>
            </w:r>
          </w:p>
        </w:tc>
        <w:tc>
          <w:tcPr>
            <w:tcW w:w="4679" w:type="dxa"/>
          </w:tcPr>
          <w:p w:rsidR="00180404" w:rsidRDefault="0039768A">
            <w:pPr>
              <w:jc w:val="both"/>
              <w:rPr>
                <w:sz w:val="22"/>
                <w:szCs w:val="22"/>
              </w:rPr>
            </w:pPr>
            <w:r>
              <w:rPr>
                <w:sz w:val="22"/>
                <w:szCs w:val="22"/>
              </w:rPr>
              <w:t xml:space="preserve">  </w:t>
            </w:r>
            <w:r w:rsidR="00180404">
              <w:rPr>
                <w:sz w:val="22"/>
                <w:szCs w:val="22"/>
              </w:rPr>
              <w:t>300 točk</w:t>
            </w:r>
          </w:p>
        </w:tc>
      </w:tr>
    </w:tbl>
    <w:p w:rsidR="00180404" w:rsidRPr="00813198" w:rsidRDefault="00180404">
      <w:pPr>
        <w:jc w:val="both"/>
        <w:rPr>
          <w:sz w:val="22"/>
          <w:szCs w:val="22"/>
        </w:rPr>
      </w:pPr>
    </w:p>
    <w:p w:rsidR="00180404" w:rsidRPr="00813198" w:rsidRDefault="00180404">
      <w:pPr>
        <w:pStyle w:val="Telobesedila"/>
        <w:rPr>
          <w:sz w:val="22"/>
          <w:szCs w:val="22"/>
        </w:rPr>
      </w:pPr>
      <w:r w:rsidRPr="00813198">
        <w:rPr>
          <w:sz w:val="22"/>
          <w:szCs w:val="22"/>
        </w:rPr>
        <w:t>Koreografi - mentorji skupin imajo naslednje število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813198">
        <w:tc>
          <w:tcPr>
            <w:tcW w:w="4747" w:type="dxa"/>
          </w:tcPr>
          <w:p w:rsidR="00180404" w:rsidRPr="00813198" w:rsidRDefault="00180404">
            <w:pPr>
              <w:jc w:val="both"/>
              <w:rPr>
                <w:sz w:val="22"/>
                <w:szCs w:val="22"/>
              </w:rPr>
            </w:pPr>
            <w:r w:rsidRPr="00813198">
              <w:rPr>
                <w:sz w:val="22"/>
                <w:szCs w:val="22"/>
              </w:rPr>
              <w:t>I. kakovostna skupina</w:t>
            </w:r>
          </w:p>
        </w:tc>
        <w:tc>
          <w:tcPr>
            <w:tcW w:w="4679" w:type="dxa"/>
          </w:tcPr>
          <w:p w:rsidR="00180404" w:rsidRPr="00813198" w:rsidRDefault="0039768A">
            <w:pPr>
              <w:jc w:val="both"/>
              <w:rPr>
                <w:sz w:val="22"/>
                <w:szCs w:val="22"/>
              </w:rPr>
            </w:pPr>
            <w:r>
              <w:rPr>
                <w:sz w:val="22"/>
                <w:szCs w:val="22"/>
              </w:rPr>
              <w:t xml:space="preserve">  </w:t>
            </w:r>
            <w:r w:rsidR="00180404" w:rsidRPr="00813198">
              <w:rPr>
                <w:sz w:val="22"/>
                <w:szCs w:val="22"/>
              </w:rPr>
              <w:t>750 točk</w:t>
            </w:r>
          </w:p>
        </w:tc>
      </w:tr>
      <w:tr w:rsidR="00180404" w:rsidRPr="00813198">
        <w:tc>
          <w:tcPr>
            <w:tcW w:w="4747" w:type="dxa"/>
          </w:tcPr>
          <w:p w:rsidR="00180404" w:rsidRPr="00813198" w:rsidRDefault="00180404">
            <w:pPr>
              <w:jc w:val="both"/>
              <w:rPr>
                <w:sz w:val="22"/>
                <w:szCs w:val="22"/>
              </w:rPr>
            </w:pPr>
            <w:r w:rsidRPr="00813198">
              <w:rPr>
                <w:sz w:val="22"/>
                <w:szCs w:val="22"/>
              </w:rPr>
              <w:t>II. kakovostna skupina</w:t>
            </w:r>
          </w:p>
        </w:tc>
        <w:tc>
          <w:tcPr>
            <w:tcW w:w="4679" w:type="dxa"/>
          </w:tcPr>
          <w:p w:rsidR="00180404" w:rsidRPr="00813198" w:rsidRDefault="0039768A">
            <w:pPr>
              <w:jc w:val="both"/>
              <w:rPr>
                <w:sz w:val="22"/>
                <w:szCs w:val="22"/>
              </w:rPr>
            </w:pPr>
            <w:r>
              <w:rPr>
                <w:sz w:val="22"/>
                <w:szCs w:val="22"/>
              </w:rPr>
              <w:t xml:space="preserve">  </w:t>
            </w:r>
            <w:r w:rsidR="00180404" w:rsidRPr="00813198">
              <w:rPr>
                <w:sz w:val="22"/>
                <w:szCs w:val="22"/>
              </w:rPr>
              <w:t>500 točk</w:t>
            </w:r>
          </w:p>
        </w:tc>
      </w:tr>
      <w:tr w:rsidR="00180404" w:rsidRPr="00813198">
        <w:tc>
          <w:tcPr>
            <w:tcW w:w="4747" w:type="dxa"/>
          </w:tcPr>
          <w:p w:rsidR="00180404" w:rsidRPr="00813198" w:rsidRDefault="00180404">
            <w:pPr>
              <w:jc w:val="both"/>
              <w:rPr>
                <w:sz w:val="22"/>
                <w:szCs w:val="22"/>
              </w:rPr>
            </w:pPr>
            <w:r>
              <w:rPr>
                <w:sz w:val="22"/>
                <w:szCs w:val="22"/>
              </w:rPr>
              <w:t>III. kakovostna skupina</w:t>
            </w:r>
          </w:p>
        </w:tc>
        <w:tc>
          <w:tcPr>
            <w:tcW w:w="4679" w:type="dxa"/>
          </w:tcPr>
          <w:p w:rsidR="00180404" w:rsidRPr="00813198" w:rsidRDefault="0039768A">
            <w:pPr>
              <w:jc w:val="both"/>
              <w:rPr>
                <w:sz w:val="22"/>
                <w:szCs w:val="22"/>
              </w:rPr>
            </w:pPr>
            <w:r>
              <w:rPr>
                <w:sz w:val="22"/>
                <w:szCs w:val="22"/>
              </w:rPr>
              <w:t xml:space="preserve">  </w:t>
            </w:r>
            <w:r w:rsidR="00180404">
              <w:rPr>
                <w:sz w:val="22"/>
                <w:szCs w:val="22"/>
              </w:rPr>
              <w:t>300 točk</w:t>
            </w:r>
          </w:p>
        </w:tc>
      </w:tr>
    </w:tbl>
    <w:p w:rsidR="00180404" w:rsidRDefault="00180404" w:rsidP="000F001C">
      <w:pPr>
        <w:jc w:val="both"/>
        <w:rPr>
          <w:b/>
          <w:sz w:val="22"/>
          <w:szCs w:val="22"/>
        </w:rPr>
      </w:pPr>
    </w:p>
    <w:p w:rsidR="00180404" w:rsidRDefault="00180404" w:rsidP="000F001C">
      <w:pPr>
        <w:jc w:val="both"/>
        <w:rPr>
          <w:b/>
          <w:sz w:val="22"/>
          <w:szCs w:val="22"/>
        </w:rPr>
      </w:pPr>
      <w:r>
        <w:rPr>
          <w:b/>
          <w:sz w:val="22"/>
          <w:szCs w:val="22"/>
        </w:rPr>
        <w:t xml:space="preserve">Koreograf – mentor ali člani  posamezne skupine so se tekom </w:t>
      </w:r>
      <w:r w:rsidRPr="00813198">
        <w:rPr>
          <w:b/>
          <w:sz w:val="22"/>
          <w:szCs w:val="22"/>
        </w:rPr>
        <w:t>let</w:t>
      </w:r>
      <w:r>
        <w:rPr>
          <w:b/>
          <w:sz w:val="22"/>
          <w:szCs w:val="22"/>
        </w:rPr>
        <w:t>a</w:t>
      </w:r>
      <w:r w:rsidRPr="00813198">
        <w:rPr>
          <w:b/>
          <w:sz w:val="22"/>
          <w:szCs w:val="22"/>
        </w:rPr>
        <w:t xml:space="preserve"> dolž</w:t>
      </w:r>
      <w:r>
        <w:rPr>
          <w:b/>
          <w:sz w:val="22"/>
          <w:szCs w:val="22"/>
        </w:rPr>
        <w:t>ni</w:t>
      </w:r>
      <w:r w:rsidR="00FA109E">
        <w:rPr>
          <w:b/>
          <w:sz w:val="22"/>
          <w:szCs w:val="22"/>
        </w:rPr>
        <w:t xml:space="preserve"> </w:t>
      </w:r>
      <w:r w:rsidRPr="00813198">
        <w:rPr>
          <w:b/>
          <w:sz w:val="22"/>
          <w:szCs w:val="22"/>
        </w:rPr>
        <w:t>udeležiti vsaj enega izobraževanja</w:t>
      </w:r>
      <w:r>
        <w:rPr>
          <w:b/>
          <w:sz w:val="22"/>
          <w:szCs w:val="22"/>
        </w:rPr>
        <w:t>.</w:t>
      </w:r>
    </w:p>
    <w:p w:rsidR="00180404" w:rsidRDefault="00180404" w:rsidP="000F001C">
      <w:pPr>
        <w:jc w:val="both"/>
        <w:rPr>
          <w:b/>
          <w:sz w:val="22"/>
          <w:szCs w:val="22"/>
        </w:rPr>
      </w:pPr>
    </w:p>
    <w:p w:rsidR="00180404" w:rsidRPr="00813198" w:rsidRDefault="00180404" w:rsidP="000F001C">
      <w:pPr>
        <w:jc w:val="both"/>
        <w:rPr>
          <w:b/>
          <w:sz w:val="22"/>
          <w:szCs w:val="22"/>
        </w:rPr>
      </w:pPr>
      <w:r>
        <w:rPr>
          <w:b/>
          <w:sz w:val="22"/>
          <w:szCs w:val="22"/>
        </w:rPr>
        <w:t>Za skupine, za katere se pregledna območna srečanja ne organizirajo in je njihova prva prvostopenjska pregledna prireditev organizirana na medobmočni ali regijski ravni (prosta, neselekcionirana prijava), se to medobmočno oziroma regijsko srečanje šteje kot območno. Statusi se tudi v tem primeru štejejo po tristopenjskem sistemu.</w:t>
      </w:r>
    </w:p>
    <w:p w:rsidR="00180404" w:rsidRPr="00813198" w:rsidRDefault="00180404">
      <w:pPr>
        <w:jc w:val="both"/>
        <w:rPr>
          <w:sz w:val="22"/>
          <w:szCs w:val="22"/>
        </w:rPr>
      </w:pPr>
    </w:p>
    <w:p w:rsidR="00180404" w:rsidRPr="00813198" w:rsidRDefault="00180404">
      <w:pPr>
        <w:pStyle w:val="BodyText22"/>
        <w:rPr>
          <w:b/>
          <w:sz w:val="22"/>
          <w:szCs w:val="22"/>
        </w:rPr>
      </w:pPr>
      <w:r w:rsidRPr="00813198">
        <w:rPr>
          <w:b/>
          <w:sz w:val="22"/>
          <w:szCs w:val="22"/>
        </w:rPr>
        <w:t>Vaja v točkah od 1.1. do 1.</w:t>
      </w:r>
      <w:r>
        <w:rPr>
          <w:b/>
          <w:sz w:val="22"/>
          <w:szCs w:val="22"/>
        </w:rPr>
        <w:t>5</w:t>
      </w:r>
      <w:r w:rsidRPr="00813198">
        <w:rPr>
          <w:b/>
          <w:sz w:val="22"/>
          <w:szCs w:val="22"/>
        </w:rPr>
        <w:t>. traja 1 uro in 30 minut.</w:t>
      </w:r>
    </w:p>
    <w:p w:rsidR="00180404" w:rsidRPr="00813198" w:rsidRDefault="00180404">
      <w:pPr>
        <w:jc w:val="both"/>
        <w:rPr>
          <w:b/>
          <w:sz w:val="22"/>
          <w:szCs w:val="22"/>
          <w:u w:val="single"/>
        </w:rPr>
      </w:pPr>
    </w:p>
    <w:p w:rsidR="00180404" w:rsidRDefault="00180404" w:rsidP="00537D69">
      <w:pPr>
        <w:rPr>
          <w:b/>
          <w:sz w:val="22"/>
          <w:szCs w:val="22"/>
          <w:u w:val="single"/>
        </w:rPr>
      </w:pPr>
    </w:p>
    <w:p w:rsidR="00180404" w:rsidRDefault="00180404" w:rsidP="00537D69">
      <w:pPr>
        <w:rPr>
          <w:b/>
          <w:sz w:val="22"/>
          <w:szCs w:val="22"/>
          <w:u w:val="single"/>
        </w:rPr>
      </w:pPr>
    </w:p>
    <w:p w:rsidR="00180404" w:rsidRDefault="00180404" w:rsidP="00537D69">
      <w:pPr>
        <w:rPr>
          <w:b/>
          <w:sz w:val="22"/>
          <w:szCs w:val="22"/>
          <w:u w:val="single"/>
        </w:rPr>
      </w:pPr>
    </w:p>
    <w:p w:rsidR="00180404" w:rsidRDefault="00180404" w:rsidP="00537D69">
      <w:pPr>
        <w:rPr>
          <w:b/>
          <w:sz w:val="22"/>
          <w:szCs w:val="22"/>
          <w:u w:val="single"/>
        </w:rPr>
      </w:pPr>
    </w:p>
    <w:p w:rsidR="00180404" w:rsidRDefault="00180404" w:rsidP="00537D69">
      <w:pPr>
        <w:rPr>
          <w:b/>
          <w:sz w:val="22"/>
          <w:szCs w:val="22"/>
          <w:u w:val="single"/>
        </w:rPr>
      </w:pPr>
    </w:p>
    <w:p w:rsidR="00180404" w:rsidRDefault="00180404">
      <w:pPr>
        <w:jc w:val="both"/>
        <w:rPr>
          <w:b/>
          <w:sz w:val="22"/>
          <w:szCs w:val="22"/>
          <w:u w:val="single"/>
        </w:rPr>
      </w:pPr>
    </w:p>
    <w:p w:rsidR="00180404" w:rsidRPr="00813198" w:rsidRDefault="00180404">
      <w:pPr>
        <w:jc w:val="both"/>
        <w:rPr>
          <w:b/>
          <w:sz w:val="22"/>
          <w:szCs w:val="22"/>
          <w:u w:val="single"/>
        </w:rPr>
      </w:pPr>
    </w:p>
    <w:p w:rsidR="00180404" w:rsidRPr="00813198" w:rsidRDefault="00180404">
      <w:pPr>
        <w:jc w:val="both"/>
        <w:rPr>
          <w:b/>
          <w:sz w:val="22"/>
          <w:szCs w:val="22"/>
          <w:u w:val="single"/>
        </w:rPr>
      </w:pPr>
      <w:r w:rsidRPr="00813198">
        <w:rPr>
          <w:b/>
          <w:sz w:val="22"/>
          <w:szCs w:val="22"/>
          <w:u w:val="single"/>
        </w:rPr>
        <w:lastRenderedPageBreak/>
        <w:t xml:space="preserve">1. </w:t>
      </w:r>
      <w:r>
        <w:rPr>
          <w:b/>
          <w:sz w:val="22"/>
          <w:szCs w:val="22"/>
          <w:u w:val="single"/>
        </w:rPr>
        <w:t>6</w:t>
      </w:r>
      <w:r w:rsidRPr="00813198">
        <w:rPr>
          <w:b/>
          <w:sz w:val="22"/>
          <w:szCs w:val="22"/>
          <w:u w:val="single"/>
        </w:rPr>
        <w:t>. Likovna dejavnost - klubi - skupine</w:t>
      </w:r>
    </w:p>
    <w:p w:rsidR="00180404" w:rsidRPr="00813198" w:rsidRDefault="00180404">
      <w:pPr>
        <w:jc w:val="both"/>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 Kakovostna skupina</w:t>
      </w:r>
    </w:p>
    <w:p w:rsidR="00180404" w:rsidRPr="00813198" w:rsidRDefault="00180404">
      <w:pPr>
        <w:numPr>
          <w:ilvl w:val="0"/>
          <w:numId w:val="10"/>
        </w:numPr>
        <w:tabs>
          <w:tab w:val="left" w:pos="360"/>
        </w:tabs>
        <w:jc w:val="both"/>
        <w:rPr>
          <w:sz w:val="22"/>
          <w:szCs w:val="22"/>
        </w:rPr>
      </w:pPr>
      <w:r w:rsidRPr="00813198">
        <w:rPr>
          <w:sz w:val="22"/>
          <w:szCs w:val="22"/>
        </w:rPr>
        <w:t>da organizirano deluje in da se srečuje redno 2x mesečno</w:t>
      </w:r>
    </w:p>
    <w:p w:rsidR="00180404" w:rsidRPr="00813198" w:rsidRDefault="00180404">
      <w:pPr>
        <w:numPr>
          <w:ilvl w:val="0"/>
          <w:numId w:val="10"/>
        </w:numPr>
        <w:tabs>
          <w:tab w:val="left" w:pos="360"/>
        </w:tabs>
        <w:jc w:val="both"/>
        <w:rPr>
          <w:sz w:val="22"/>
          <w:szCs w:val="22"/>
        </w:rPr>
      </w:pPr>
      <w:r w:rsidRPr="00813198">
        <w:rPr>
          <w:sz w:val="22"/>
          <w:szCs w:val="22"/>
        </w:rPr>
        <w:t xml:space="preserve">da se člani - slikarji </w:t>
      </w:r>
      <w:r w:rsidRPr="00D44969">
        <w:rPr>
          <w:sz w:val="22"/>
          <w:szCs w:val="22"/>
        </w:rPr>
        <w:t>dvakrat letno na skupinski razstavi predstavijo s svojimi likovnimi deli v kraju oz. območju, strokovna ocena strokovnjaka za likovno dejavnost</w:t>
      </w:r>
    </w:p>
    <w:p w:rsidR="00180404" w:rsidRPr="00813198" w:rsidRDefault="00180404">
      <w:pPr>
        <w:numPr>
          <w:ilvl w:val="0"/>
          <w:numId w:val="10"/>
        </w:numPr>
        <w:tabs>
          <w:tab w:val="left" w:pos="360"/>
        </w:tabs>
        <w:jc w:val="both"/>
        <w:rPr>
          <w:sz w:val="22"/>
          <w:szCs w:val="22"/>
        </w:rPr>
      </w:pPr>
      <w:r w:rsidRPr="00813198">
        <w:rPr>
          <w:sz w:val="22"/>
          <w:szCs w:val="22"/>
        </w:rPr>
        <w:t>da se skupina skupinsko ali člani posamično najmanj 10 krat letno predstavijo s svojimi likovnimi deli izven svojega območja, oziroma, da sodelujejo s svojimi deli na razstavah drugih organizatorjev,</w:t>
      </w:r>
    </w:p>
    <w:p w:rsidR="00180404" w:rsidRPr="00813198" w:rsidRDefault="00180404">
      <w:pPr>
        <w:numPr>
          <w:ilvl w:val="0"/>
          <w:numId w:val="10"/>
        </w:numPr>
        <w:tabs>
          <w:tab w:val="left" w:pos="360"/>
        </w:tabs>
        <w:jc w:val="both"/>
        <w:rPr>
          <w:sz w:val="22"/>
          <w:szCs w:val="22"/>
        </w:rPr>
      </w:pPr>
      <w:r w:rsidRPr="00813198">
        <w:rPr>
          <w:sz w:val="22"/>
          <w:szCs w:val="22"/>
        </w:rPr>
        <w:t xml:space="preserve">da člani skupine s svojimi izbranimi deli sodelujejo na </w:t>
      </w:r>
      <w:r>
        <w:rPr>
          <w:sz w:val="22"/>
          <w:szCs w:val="22"/>
        </w:rPr>
        <w:t xml:space="preserve">regijski </w:t>
      </w:r>
      <w:r w:rsidRPr="00813198">
        <w:rPr>
          <w:sz w:val="22"/>
          <w:szCs w:val="22"/>
        </w:rPr>
        <w:t>in državni razstavi</w:t>
      </w:r>
    </w:p>
    <w:p w:rsidR="00180404" w:rsidRPr="00813198" w:rsidRDefault="00180404">
      <w:pPr>
        <w:numPr>
          <w:ilvl w:val="0"/>
          <w:numId w:val="10"/>
        </w:numPr>
        <w:tabs>
          <w:tab w:val="left" w:pos="360"/>
        </w:tabs>
        <w:jc w:val="both"/>
        <w:rPr>
          <w:sz w:val="22"/>
          <w:szCs w:val="22"/>
        </w:rPr>
      </w:pPr>
      <w:r w:rsidRPr="00813198">
        <w:rPr>
          <w:sz w:val="22"/>
          <w:szCs w:val="22"/>
        </w:rPr>
        <w:t>da z različnimi izobraževalnimi oblikami omogočajo svojim članom in drugim, ki se želijo pridružiti skupini, občasno slikarsko izpopolnjevanje (seminarji ali kolonije)</w:t>
      </w:r>
    </w:p>
    <w:p w:rsidR="00180404" w:rsidRPr="00813198" w:rsidRDefault="00180404">
      <w:pPr>
        <w:jc w:val="both"/>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II. Kakovostna skupina</w:t>
      </w:r>
    </w:p>
    <w:p w:rsidR="00180404" w:rsidRPr="00813198" w:rsidRDefault="00180404">
      <w:pPr>
        <w:numPr>
          <w:ilvl w:val="0"/>
          <w:numId w:val="15"/>
        </w:numPr>
        <w:jc w:val="both"/>
        <w:rPr>
          <w:sz w:val="22"/>
          <w:szCs w:val="22"/>
        </w:rPr>
      </w:pPr>
      <w:r w:rsidRPr="00813198">
        <w:rPr>
          <w:sz w:val="22"/>
          <w:szCs w:val="22"/>
        </w:rPr>
        <w:t xml:space="preserve">da organizirano deluje in da se srečuje redno </w:t>
      </w:r>
      <w:r>
        <w:rPr>
          <w:sz w:val="22"/>
          <w:szCs w:val="22"/>
        </w:rPr>
        <w:t>1</w:t>
      </w:r>
      <w:r w:rsidRPr="00813198">
        <w:rPr>
          <w:sz w:val="22"/>
          <w:szCs w:val="22"/>
        </w:rPr>
        <w:t>x mesečno</w:t>
      </w:r>
    </w:p>
    <w:p w:rsidR="00180404" w:rsidRPr="00D967E8" w:rsidRDefault="00180404">
      <w:pPr>
        <w:numPr>
          <w:ilvl w:val="0"/>
          <w:numId w:val="15"/>
        </w:numPr>
        <w:jc w:val="both"/>
        <w:rPr>
          <w:sz w:val="22"/>
          <w:szCs w:val="22"/>
        </w:rPr>
      </w:pPr>
      <w:r w:rsidRPr="00D967E8">
        <w:rPr>
          <w:sz w:val="22"/>
          <w:szCs w:val="22"/>
        </w:rPr>
        <w:t>da se člani - slikarji enkrat letno na skupinski razstavi predstavijo s svojimi likovnimi deli v kraju oz. območju strokovna ocena strokovnjaka za likovno dejavnost</w:t>
      </w:r>
    </w:p>
    <w:p w:rsidR="00180404" w:rsidRPr="00813198" w:rsidRDefault="00180404">
      <w:pPr>
        <w:numPr>
          <w:ilvl w:val="0"/>
          <w:numId w:val="15"/>
        </w:numPr>
        <w:jc w:val="both"/>
        <w:rPr>
          <w:sz w:val="22"/>
          <w:szCs w:val="22"/>
        </w:rPr>
      </w:pPr>
      <w:r w:rsidRPr="00813198">
        <w:rPr>
          <w:sz w:val="22"/>
          <w:szCs w:val="22"/>
        </w:rPr>
        <w:t>da se skupina skupinsko ali člani posamično najmanj 5 krat letno predstavijo s svojimi likovnimi deli izven svojega območja, oziroma, da sodelujejo s svojimi deli na razstavah drugih organizatorjev,</w:t>
      </w:r>
    </w:p>
    <w:p w:rsidR="00180404" w:rsidRPr="00813198" w:rsidRDefault="00180404">
      <w:pPr>
        <w:numPr>
          <w:ilvl w:val="0"/>
          <w:numId w:val="15"/>
        </w:numPr>
        <w:jc w:val="both"/>
        <w:rPr>
          <w:sz w:val="22"/>
          <w:szCs w:val="22"/>
        </w:rPr>
      </w:pPr>
      <w:r w:rsidRPr="00813198">
        <w:rPr>
          <w:sz w:val="22"/>
          <w:szCs w:val="22"/>
        </w:rPr>
        <w:t xml:space="preserve">da člani skupine s svojimi izbranimi deli sodelujejo na </w:t>
      </w:r>
      <w:r>
        <w:rPr>
          <w:sz w:val="22"/>
          <w:szCs w:val="22"/>
        </w:rPr>
        <w:t xml:space="preserve">regijski </w:t>
      </w:r>
      <w:r w:rsidRPr="00813198">
        <w:rPr>
          <w:sz w:val="22"/>
          <w:szCs w:val="22"/>
        </w:rPr>
        <w:t>in državni razstavi</w:t>
      </w:r>
    </w:p>
    <w:p w:rsidR="00180404" w:rsidRPr="00813198" w:rsidRDefault="00180404">
      <w:pPr>
        <w:numPr>
          <w:ilvl w:val="0"/>
          <w:numId w:val="15"/>
        </w:numPr>
        <w:jc w:val="both"/>
        <w:rPr>
          <w:sz w:val="22"/>
          <w:szCs w:val="22"/>
        </w:rPr>
      </w:pPr>
      <w:r w:rsidRPr="00813198">
        <w:rPr>
          <w:sz w:val="22"/>
          <w:szCs w:val="22"/>
        </w:rPr>
        <w:t>da z različnimi izobraževalnimi oblikami omogočajo svojim članom in drugim, ki se želijo pridružiti skupini, občasno slikarsko izpopolnjevanje (seminarji ali kolonije)</w:t>
      </w:r>
    </w:p>
    <w:p w:rsidR="00180404" w:rsidRPr="00813198" w:rsidRDefault="00180404">
      <w:pPr>
        <w:jc w:val="both"/>
        <w:rPr>
          <w:sz w:val="22"/>
          <w:szCs w:val="22"/>
        </w:rPr>
      </w:pPr>
    </w:p>
    <w:p w:rsidR="00180404" w:rsidRPr="00813198" w:rsidRDefault="00180404">
      <w:pPr>
        <w:pStyle w:val="Naslov2"/>
        <w:rPr>
          <w:sz w:val="22"/>
          <w:szCs w:val="22"/>
        </w:rPr>
      </w:pPr>
      <w:r w:rsidRPr="00813198">
        <w:rPr>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813198">
        <w:tc>
          <w:tcPr>
            <w:tcW w:w="4747" w:type="dxa"/>
          </w:tcPr>
          <w:p w:rsidR="00180404" w:rsidRPr="00813198" w:rsidRDefault="00180404">
            <w:pPr>
              <w:pStyle w:val="Naslov4"/>
              <w:rPr>
                <w:sz w:val="22"/>
                <w:szCs w:val="22"/>
              </w:rPr>
            </w:pPr>
            <w:r w:rsidRPr="00813198">
              <w:rPr>
                <w:sz w:val="22"/>
                <w:szCs w:val="22"/>
              </w:rPr>
              <w:t>I. kakovostna skupina</w:t>
            </w:r>
          </w:p>
        </w:tc>
        <w:tc>
          <w:tcPr>
            <w:tcW w:w="4747" w:type="dxa"/>
          </w:tcPr>
          <w:p w:rsidR="00180404" w:rsidRPr="00813198" w:rsidRDefault="00180404">
            <w:pPr>
              <w:jc w:val="both"/>
              <w:rPr>
                <w:sz w:val="22"/>
                <w:szCs w:val="22"/>
              </w:rPr>
            </w:pPr>
            <w:r w:rsidRPr="00813198">
              <w:rPr>
                <w:sz w:val="22"/>
                <w:szCs w:val="22"/>
              </w:rPr>
              <w:t>1.000 točk</w:t>
            </w:r>
          </w:p>
        </w:tc>
      </w:tr>
      <w:tr w:rsidR="00180404" w:rsidRPr="00813198">
        <w:tc>
          <w:tcPr>
            <w:tcW w:w="4747" w:type="dxa"/>
          </w:tcPr>
          <w:p w:rsidR="00180404" w:rsidRPr="00813198" w:rsidRDefault="00180404">
            <w:pPr>
              <w:jc w:val="both"/>
              <w:rPr>
                <w:sz w:val="22"/>
                <w:szCs w:val="22"/>
              </w:rPr>
            </w:pPr>
            <w:r w:rsidRPr="00813198">
              <w:rPr>
                <w:sz w:val="22"/>
                <w:szCs w:val="22"/>
              </w:rPr>
              <w:t>II. kakovostna skupina</w:t>
            </w:r>
          </w:p>
        </w:tc>
        <w:tc>
          <w:tcPr>
            <w:tcW w:w="4747" w:type="dxa"/>
          </w:tcPr>
          <w:p w:rsidR="00180404" w:rsidRPr="00813198" w:rsidRDefault="0039768A">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bl>
    <w:p w:rsidR="00180404" w:rsidRDefault="00180404">
      <w:pPr>
        <w:jc w:val="both"/>
        <w:rPr>
          <w:b/>
          <w:sz w:val="22"/>
          <w:szCs w:val="22"/>
          <w:u w:val="single"/>
        </w:rPr>
      </w:pPr>
    </w:p>
    <w:p w:rsidR="00180404" w:rsidRDefault="00180404">
      <w:pPr>
        <w:jc w:val="both"/>
        <w:rPr>
          <w:b/>
          <w:sz w:val="22"/>
          <w:szCs w:val="22"/>
          <w:u w:val="single"/>
        </w:rPr>
      </w:pPr>
    </w:p>
    <w:p w:rsidR="00180404" w:rsidRPr="00813198" w:rsidRDefault="00180404">
      <w:pPr>
        <w:jc w:val="both"/>
        <w:rPr>
          <w:b/>
          <w:sz w:val="22"/>
          <w:szCs w:val="22"/>
          <w:u w:val="single"/>
        </w:rPr>
      </w:pPr>
      <w:r w:rsidRPr="00813198">
        <w:rPr>
          <w:b/>
          <w:sz w:val="22"/>
          <w:szCs w:val="22"/>
          <w:u w:val="single"/>
        </w:rPr>
        <w:t xml:space="preserve">1. </w:t>
      </w:r>
      <w:r>
        <w:rPr>
          <w:b/>
          <w:sz w:val="22"/>
          <w:szCs w:val="22"/>
          <w:u w:val="single"/>
        </w:rPr>
        <w:t>7</w:t>
      </w:r>
      <w:r w:rsidRPr="00813198">
        <w:rPr>
          <w:b/>
          <w:sz w:val="22"/>
          <w:szCs w:val="22"/>
          <w:u w:val="single"/>
        </w:rPr>
        <w:t>. Fotografska dejavnost - klubi - društva</w:t>
      </w:r>
    </w:p>
    <w:p w:rsidR="00180404" w:rsidRPr="00813198" w:rsidRDefault="00180404">
      <w:pPr>
        <w:jc w:val="both"/>
        <w:rPr>
          <w:b/>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 Kakovostna skupina</w:t>
      </w:r>
    </w:p>
    <w:p w:rsidR="00180404" w:rsidRPr="00813198" w:rsidRDefault="00180404">
      <w:pPr>
        <w:numPr>
          <w:ilvl w:val="0"/>
          <w:numId w:val="11"/>
        </w:numPr>
        <w:tabs>
          <w:tab w:val="left" w:pos="360"/>
        </w:tabs>
        <w:jc w:val="both"/>
        <w:rPr>
          <w:sz w:val="22"/>
          <w:szCs w:val="22"/>
        </w:rPr>
      </w:pPr>
      <w:r w:rsidRPr="00813198">
        <w:rPr>
          <w:sz w:val="22"/>
          <w:szCs w:val="22"/>
        </w:rPr>
        <w:t>da organizirano deluje in da se srečuje redno 2x mesečno</w:t>
      </w:r>
    </w:p>
    <w:p w:rsidR="00180404" w:rsidRPr="00771594" w:rsidRDefault="00180404">
      <w:pPr>
        <w:numPr>
          <w:ilvl w:val="0"/>
          <w:numId w:val="11"/>
        </w:numPr>
        <w:tabs>
          <w:tab w:val="left" w:pos="360"/>
        </w:tabs>
        <w:jc w:val="both"/>
        <w:rPr>
          <w:sz w:val="22"/>
          <w:szCs w:val="22"/>
        </w:rPr>
      </w:pPr>
      <w:r w:rsidRPr="00771594">
        <w:rPr>
          <w:sz w:val="22"/>
          <w:szCs w:val="22"/>
        </w:rPr>
        <w:t>da člani - fotografi enkrat letno izvedejo strokovno izbrano društveno razstavo fotografij v svojem kraju oz. območju, strokovna ocena strokovnjaka za fotografsko dejavnost</w:t>
      </w:r>
    </w:p>
    <w:p w:rsidR="00180404" w:rsidRPr="00813198" w:rsidRDefault="00180404">
      <w:pPr>
        <w:numPr>
          <w:ilvl w:val="0"/>
          <w:numId w:val="11"/>
        </w:numPr>
        <w:tabs>
          <w:tab w:val="left" w:pos="360"/>
        </w:tabs>
        <w:jc w:val="both"/>
        <w:rPr>
          <w:sz w:val="22"/>
          <w:szCs w:val="22"/>
        </w:rPr>
      </w:pPr>
      <w:r w:rsidRPr="00813198">
        <w:rPr>
          <w:sz w:val="22"/>
          <w:szCs w:val="22"/>
        </w:rPr>
        <w:t>da člani s svojimi deli najmanj 10 krat letno sodelujejo na razstavah izven svojega območja</w:t>
      </w:r>
    </w:p>
    <w:p w:rsidR="00180404" w:rsidRPr="00813198" w:rsidRDefault="00180404">
      <w:pPr>
        <w:numPr>
          <w:ilvl w:val="0"/>
          <w:numId w:val="11"/>
        </w:numPr>
        <w:tabs>
          <w:tab w:val="left" w:pos="360"/>
        </w:tabs>
        <w:jc w:val="both"/>
        <w:rPr>
          <w:sz w:val="22"/>
          <w:szCs w:val="22"/>
        </w:rPr>
      </w:pPr>
      <w:r w:rsidRPr="00813198">
        <w:rPr>
          <w:sz w:val="22"/>
          <w:szCs w:val="22"/>
        </w:rPr>
        <w:t xml:space="preserve">da člani s svojimi izbranimi fotografijami sodelujejo na </w:t>
      </w:r>
      <w:r>
        <w:rPr>
          <w:sz w:val="22"/>
          <w:szCs w:val="22"/>
        </w:rPr>
        <w:t xml:space="preserve">regijski </w:t>
      </w:r>
      <w:r w:rsidRPr="00813198">
        <w:rPr>
          <w:sz w:val="22"/>
          <w:szCs w:val="22"/>
        </w:rPr>
        <w:t>in državni razstavi</w:t>
      </w:r>
    </w:p>
    <w:p w:rsidR="00180404" w:rsidRDefault="00180404">
      <w:pPr>
        <w:numPr>
          <w:ilvl w:val="0"/>
          <w:numId w:val="11"/>
        </w:numPr>
        <w:tabs>
          <w:tab w:val="left" w:pos="360"/>
        </w:tabs>
        <w:jc w:val="both"/>
        <w:rPr>
          <w:sz w:val="22"/>
          <w:szCs w:val="22"/>
        </w:rPr>
      </w:pPr>
      <w:r w:rsidRPr="00813198">
        <w:rPr>
          <w:sz w:val="22"/>
          <w:szCs w:val="22"/>
        </w:rPr>
        <w:t>da skupina zagotavlja strokovno izpopolnjevanje svojim članom in omogoča pridružitev novih članov</w:t>
      </w:r>
    </w:p>
    <w:p w:rsidR="00180404" w:rsidRPr="00813198" w:rsidRDefault="00180404" w:rsidP="004A4101">
      <w:pPr>
        <w:numPr>
          <w:ilvl w:val="0"/>
          <w:numId w:val="11"/>
        </w:numPr>
        <w:tabs>
          <w:tab w:val="left" w:pos="360"/>
        </w:tabs>
        <w:jc w:val="both"/>
        <w:rPr>
          <w:sz w:val="22"/>
          <w:szCs w:val="22"/>
        </w:rPr>
      </w:pPr>
      <w:r w:rsidRPr="00813198">
        <w:rPr>
          <w:sz w:val="22"/>
          <w:szCs w:val="22"/>
        </w:rPr>
        <w:t>udeležba na območnem srečanju</w:t>
      </w:r>
    </w:p>
    <w:p w:rsidR="00180404" w:rsidRPr="00813198" w:rsidRDefault="00180404">
      <w:pPr>
        <w:pStyle w:val="Naslov1"/>
        <w:numPr>
          <w:ilvl w:val="0"/>
          <w:numId w:val="0"/>
        </w:numPr>
        <w:tabs>
          <w:tab w:val="left" w:pos="720"/>
        </w:tabs>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II. Kakovostna skupina</w:t>
      </w:r>
    </w:p>
    <w:p w:rsidR="00180404" w:rsidRPr="00813198" w:rsidRDefault="00180404">
      <w:pPr>
        <w:numPr>
          <w:ilvl w:val="0"/>
          <w:numId w:val="16"/>
        </w:numPr>
        <w:jc w:val="both"/>
        <w:rPr>
          <w:sz w:val="22"/>
          <w:szCs w:val="22"/>
        </w:rPr>
      </w:pPr>
      <w:r w:rsidRPr="00813198">
        <w:rPr>
          <w:sz w:val="22"/>
          <w:szCs w:val="22"/>
        </w:rPr>
        <w:t xml:space="preserve">da organizirano deluje in da se srečuje redno </w:t>
      </w:r>
      <w:r>
        <w:rPr>
          <w:sz w:val="22"/>
          <w:szCs w:val="22"/>
        </w:rPr>
        <w:t>1</w:t>
      </w:r>
      <w:r w:rsidRPr="00813198">
        <w:rPr>
          <w:sz w:val="22"/>
          <w:szCs w:val="22"/>
        </w:rPr>
        <w:t>x mesečno</w:t>
      </w:r>
    </w:p>
    <w:p w:rsidR="00180404" w:rsidRPr="002D5588" w:rsidRDefault="00180404">
      <w:pPr>
        <w:numPr>
          <w:ilvl w:val="0"/>
          <w:numId w:val="16"/>
        </w:numPr>
        <w:jc w:val="both"/>
        <w:rPr>
          <w:sz w:val="22"/>
          <w:szCs w:val="22"/>
        </w:rPr>
      </w:pPr>
      <w:r w:rsidRPr="00813198">
        <w:rPr>
          <w:sz w:val="22"/>
          <w:szCs w:val="22"/>
        </w:rPr>
        <w:t xml:space="preserve">da člani - fotografi </w:t>
      </w:r>
      <w:r w:rsidRPr="002D5588">
        <w:rPr>
          <w:sz w:val="22"/>
          <w:szCs w:val="22"/>
        </w:rPr>
        <w:t>enkrat letno</w:t>
      </w:r>
      <w:r w:rsidRPr="00813198">
        <w:rPr>
          <w:sz w:val="22"/>
          <w:szCs w:val="22"/>
        </w:rPr>
        <w:t xml:space="preserve"> izvedejo strokovno izbrano društveno razstavo fotografij v svojem kraju oz. območju, </w:t>
      </w:r>
      <w:r w:rsidRPr="002D5588">
        <w:rPr>
          <w:sz w:val="22"/>
          <w:szCs w:val="22"/>
        </w:rPr>
        <w:t>strokovna ocena strokovnjaka za fotografsko dejavnost</w:t>
      </w:r>
    </w:p>
    <w:p w:rsidR="00180404" w:rsidRPr="002D5588" w:rsidRDefault="00180404">
      <w:pPr>
        <w:numPr>
          <w:ilvl w:val="0"/>
          <w:numId w:val="16"/>
        </w:numPr>
        <w:jc w:val="both"/>
        <w:rPr>
          <w:sz w:val="22"/>
          <w:szCs w:val="22"/>
        </w:rPr>
      </w:pPr>
      <w:r w:rsidRPr="002D5588">
        <w:rPr>
          <w:sz w:val="22"/>
          <w:szCs w:val="22"/>
        </w:rPr>
        <w:t>da člani s svojimi deli najmanj 5 krat letno sodelujejo na razstavah izven svojega območja</w:t>
      </w:r>
    </w:p>
    <w:p w:rsidR="00180404" w:rsidRPr="002D5588" w:rsidRDefault="00180404">
      <w:pPr>
        <w:numPr>
          <w:ilvl w:val="0"/>
          <w:numId w:val="16"/>
        </w:numPr>
        <w:jc w:val="both"/>
        <w:rPr>
          <w:sz w:val="22"/>
          <w:szCs w:val="22"/>
        </w:rPr>
      </w:pPr>
      <w:r w:rsidRPr="002D5588">
        <w:rPr>
          <w:sz w:val="22"/>
          <w:szCs w:val="22"/>
        </w:rPr>
        <w:t xml:space="preserve">da člani s svojimi izbranimi fotografijami sodelujejo na </w:t>
      </w:r>
      <w:r>
        <w:rPr>
          <w:sz w:val="22"/>
          <w:szCs w:val="22"/>
        </w:rPr>
        <w:t xml:space="preserve">regijski </w:t>
      </w:r>
      <w:r w:rsidRPr="002D5588">
        <w:rPr>
          <w:sz w:val="22"/>
          <w:szCs w:val="22"/>
        </w:rPr>
        <w:t>razstavi</w:t>
      </w:r>
    </w:p>
    <w:p w:rsidR="00180404" w:rsidRPr="002D5588" w:rsidRDefault="00180404">
      <w:pPr>
        <w:numPr>
          <w:ilvl w:val="0"/>
          <w:numId w:val="16"/>
        </w:numPr>
        <w:jc w:val="both"/>
        <w:rPr>
          <w:sz w:val="22"/>
          <w:szCs w:val="22"/>
        </w:rPr>
      </w:pPr>
      <w:r w:rsidRPr="002D5588">
        <w:rPr>
          <w:sz w:val="22"/>
          <w:szCs w:val="22"/>
        </w:rPr>
        <w:t>da skupina zagotavlja strokovno izpopolnjevanje svojim članom in omogoča pridružitev novih članov</w:t>
      </w:r>
    </w:p>
    <w:p w:rsidR="00180404" w:rsidRPr="002D5588" w:rsidRDefault="00180404" w:rsidP="004A4101">
      <w:pPr>
        <w:numPr>
          <w:ilvl w:val="0"/>
          <w:numId w:val="16"/>
        </w:numPr>
        <w:jc w:val="both"/>
        <w:rPr>
          <w:sz w:val="22"/>
          <w:szCs w:val="22"/>
        </w:rPr>
      </w:pPr>
      <w:r w:rsidRPr="002D5588">
        <w:rPr>
          <w:sz w:val="22"/>
          <w:szCs w:val="22"/>
        </w:rPr>
        <w:t>udeležba na območnem srečanju</w:t>
      </w:r>
    </w:p>
    <w:p w:rsidR="00180404" w:rsidRPr="002D5588" w:rsidRDefault="00180404" w:rsidP="004A4101">
      <w:pPr>
        <w:jc w:val="both"/>
        <w:rPr>
          <w:sz w:val="22"/>
          <w:szCs w:val="22"/>
        </w:rPr>
      </w:pPr>
    </w:p>
    <w:p w:rsidR="00180404" w:rsidRPr="002D5588" w:rsidRDefault="00180404">
      <w:pPr>
        <w:pStyle w:val="Naslov2"/>
        <w:rPr>
          <w:sz w:val="22"/>
          <w:szCs w:val="22"/>
        </w:rPr>
      </w:pPr>
      <w:r w:rsidRPr="002D5588">
        <w:rPr>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813198">
        <w:tc>
          <w:tcPr>
            <w:tcW w:w="4747" w:type="dxa"/>
          </w:tcPr>
          <w:p w:rsidR="00180404" w:rsidRPr="002D5588" w:rsidRDefault="00180404">
            <w:pPr>
              <w:pStyle w:val="Naslov4"/>
              <w:rPr>
                <w:sz w:val="22"/>
                <w:szCs w:val="22"/>
              </w:rPr>
            </w:pPr>
            <w:r w:rsidRPr="002D5588">
              <w:rPr>
                <w:sz w:val="22"/>
                <w:szCs w:val="22"/>
              </w:rPr>
              <w:t>I. kakovostna skupina</w:t>
            </w:r>
          </w:p>
        </w:tc>
        <w:tc>
          <w:tcPr>
            <w:tcW w:w="4747" w:type="dxa"/>
          </w:tcPr>
          <w:p w:rsidR="00180404" w:rsidRPr="00813198" w:rsidRDefault="00180404">
            <w:pPr>
              <w:jc w:val="both"/>
              <w:rPr>
                <w:sz w:val="22"/>
                <w:szCs w:val="22"/>
              </w:rPr>
            </w:pPr>
            <w:r w:rsidRPr="002D5588">
              <w:rPr>
                <w:sz w:val="22"/>
                <w:szCs w:val="22"/>
              </w:rPr>
              <w:t>1.000 točk</w:t>
            </w:r>
          </w:p>
        </w:tc>
      </w:tr>
      <w:tr w:rsidR="00180404" w:rsidRPr="00813198">
        <w:tc>
          <w:tcPr>
            <w:tcW w:w="4747" w:type="dxa"/>
          </w:tcPr>
          <w:p w:rsidR="00180404" w:rsidRPr="00813198" w:rsidRDefault="00180404">
            <w:pPr>
              <w:jc w:val="both"/>
              <w:rPr>
                <w:sz w:val="22"/>
                <w:szCs w:val="22"/>
              </w:rPr>
            </w:pPr>
            <w:r w:rsidRPr="00813198">
              <w:rPr>
                <w:sz w:val="22"/>
                <w:szCs w:val="22"/>
              </w:rPr>
              <w:t>II. kakovostna skupina</w:t>
            </w:r>
          </w:p>
        </w:tc>
        <w:tc>
          <w:tcPr>
            <w:tcW w:w="4747" w:type="dxa"/>
          </w:tcPr>
          <w:p w:rsidR="00180404" w:rsidRPr="00813198" w:rsidRDefault="0039768A">
            <w:pPr>
              <w:jc w:val="both"/>
              <w:rPr>
                <w:sz w:val="22"/>
                <w:szCs w:val="22"/>
              </w:rPr>
            </w:pPr>
            <w:r>
              <w:rPr>
                <w:sz w:val="22"/>
                <w:szCs w:val="22"/>
              </w:rPr>
              <w:t xml:space="preserve">  </w:t>
            </w:r>
            <w:r w:rsidR="00180404">
              <w:rPr>
                <w:sz w:val="22"/>
                <w:szCs w:val="22"/>
              </w:rPr>
              <w:t>6</w:t>
            </w:r>
            <w:r w:rsidR="00180404" w:rsidRPr="00813198">
              <w:rPr>
                <w:sz w:val="22"/>
                <w:szCs w:val="22"/>
              </w:rPr>
              <w:t>00 točk</w:t>
            </w:r>
          </w:p>
        </w:tc>
      </w:tr>
    </w:tbl>
    <w:p w:rsidR="00180404" w:rsidRDefault="00180404">
      <w:pPr>
        <w:jc w:val="both"/>
        <w:rPr>
          <w:sz w:val="22"/>
          <w:szCs w:val="22"/>
        </w:rPr>
      </w:pPr>
    </w:p>
    <w:p w:rsidR="00180404" w:rsidRPr="00813198" w:rsidRDefault="00180404">
      <w:pPr>
        <w:jc w:val="both"/>
        <w:rPr>
          <w:sz w:val="22"/>
          <w:szCs w:val="22"/>
        </w:rPr>
      </w:pPr>
      <w:r>
        <w:rPr>
          <w:sz w:val="22"/>
          <w:szCs w:val="22"/>
        </w:rPr>
        <w:br w:type="page"/>
      </w:r>
    </w:p>
    <w:p w:rsidR="00180404" w:rsidRPr="00813198" w:rsidRDefault="00180404">
      <w:pPr>
        <w:jc w:val="both"/>
        <w:rPr>
          <w:b/>
          <w:sz w:val="22"/>
          <w:szCs w:val="22"/>
          <w:u w:val="single"/>
        </w:rPr>
      </w:pPr>
      <w:r w:rsidRPr="00813198">
        <w:rPr>
          <w:b/>
          <w:sz w:val="22"/>
          <w:szCs w:val="22"/>
          <w:u w:val="single"/>
        </w:rPr>
        <w:t xml:space="preserve">1. </w:t>
      </w:r>
      <w:r>
        <w:rPr>
          <w:b/>
          <w:sz w:val="22"/>
          <w:szCs w:val="22"/>
          <w:u w:val="single"/>
        </w:rPr>
        <w:t>8</w:t>
      </w:r>
      <w:r w:rsidRPr="00813198">
        <w:rPr>
          <w:b/>
          <w:sz w:val="22"/>
          <w:szCs w:val="22"/>
          <w:u w:val="single"/>
        </w:rPr>
        <w:t>. Razstavna dejavnost - razstavišča</w:t>
      </w:r>
    </w:p>
    <w:p w:rsidR="00180404" w:rsidRPr="00813198" w:rsidRDefault="00180404">
      <w:pPr>
        <w:pStyle w:val="BodyText22"/>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 Kakovostna skupina</w:t>
      </w:r>
    </w:p>
    <w:p w:rsidR="00180404" w:rsidRPr="00813198" w:rsidRDefault="00180404">
      <w:pPr>
        <w:numPr>
          <w:ilvl w:val="0"/>
          <w:numId w:val="17"/>
        </w:numPr>
        <w:jc w:val="both"/>
        <w:rPr>
          <w:sz w:val="22"/>
          <w:szCs w:val="22"/>
        </w:rPr>
      </w:pPr>
      <w:r w:rsidRPr="00813198">
        <w:rPr>
          <w:sz w:val="22"/>
          <w:szCs w:val="22"/>
        </w:rPr>
        <w:t>redne razstave po sprejetem letnem koledarju, najmanj 12  v koledarskem letu</w:t>
      </w:r>
    </w:p>
    <w:p w:rsidR="00180404" w:rsidRPr="00813198" w:rsidRDefault="00180404">
      <w:pPr>
        <w:numPr>
          <w:ilvl w:val="0"/>
          <w:numId w:val="17"/>
        </w:numPr>
        <w:jc w:val="both"/>
        <w:rPr>
          <w:sz w:val="22"/>
          <w:szCs w:val="22"/>
        </w:rPr>
      </w:pPr>
      <w:r w:rsidRPr="00813198">
        <w:rPr>
          <w:sz w:val="22"/>
          <w:szCs w:val="22"/>
        </w:rPr>
        <w:t>obvezna zloženka - vabilo, zavarovanje razstave, kulturni program ob odpiranju, najmanj 30 ur na teden, najmanj 5 dni v tednu</w:t>
      </w:r>
    </w:p>
    <w:p w:rsidR="00180404" w:rsidRPr="00813198" w:rsidRDefault="00180404">
      <w:pPr>
        <w:numPr>
          <w:ilvl w:val="0"/>
          <w:numId w:val="17"/>
        </w:numPr>
        <w:jc w:val="both"/>
        <w:rPr>
          <w:sz w:val="22"/>
          <w:szCs w:val="22"/>
        </w:rPr>
      </w:pPr>
      <w:r w:rsidRPr="00813198">
        <w:rPr>
          <w:sz w:val="22"/>
          <w:szCs w:val="22"/>
        </w:rPr>
        <w:t xml:space="preserve">prostor je namenjen </w:t>
      </w:r>
      <w:r>
        <w:rPr>
          <w:sz w:val="22"/>
          <w:szCs w:val="22"/>
        </w:rPr>
        <w:t>razstavni dejavnosti najmanj 80%</w:t>
      </w:r>
    </w:p>
    <w:p w:rsidR="00180404" w:rsidRPr="00813198" w:rsidRDefault="00180404">
      <w:pPr>
        <w:numPr>
          <w:ilvl w:val="0"/>
          <w:numId w:val="17"/>
        </w:numPr>
        <w:jc w:val="both"/>
        <w:rPr>
          <w:sz w:val="22"/>
          <w:szCs w:val="22"/>
        </w:rPr>
      </w:pPr>
      <w:r w:rsidRPr="00813198">
        <w:rPr>
          <w:sz w:val="22"/>
          <w:szCs w:val="22"/>
        </w:rPr>
        <w:t>prostor je varovan</w:t>
      </w:r>
    </w:p>
    <w:p w:rsidR="00180404" w:rsidRPr="00813198" w:rsidRDefault="00180404">
      <w:pPr>
        <w:numPr>
          <w:ilvl w:val="0"/>
          <w:numId w:val="17"/>
        </w:numPr>
        <w:jc w:val="both"/>
        <w:rPr>
          <w:sz w:val="22"/>
          <w:szCs w:val="22"/>
        </w:rPr>
      </w:pPr>
      <w:r w:rsidRPr="00813198">
        <w:rPr>
          <w:sz w:val="22"/>
          <w:szCs w:val="22"/>
        </w:rPr>
        <w:t xml:space="preserve">najmanj </w:t>
      </w:r>
      <w:smartTag w:uri="urn:schemas-microsoft-com:office:smarttags" w:element="metricconverter">
        <w:smartTagPr>
          <w:attr w:name="ProductID" w:val="40 m"/>
        </w:smartTagPr>
        <w:r w:rsidRPr="00813198">
          <w:rPr>
            <w:sz w:val="22"/>
            <w:szCs w:val="22"/>
          </w:rPr>
          <w:t>40 m</w:t>
        </w:r>
      </w:smartTag>
      <w:r w:rsidRPr="00813198">
        <w:rPr>
          <w:sz w:val="22"/>
          <w:szCs w:val="22"/>
        </w:rPr>
        <w:t xml:space="preserve"> tekoče razstavne površine</w:t>
      </w:r>
    </w:p>
    <w:p w:rsidR="00180404" w:rsidRPr="00813198" w:rsidRDefault="00180404">
      <w:pPr>
        <w:jc w:val="both"/>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II. Kakovostna skupina</w:t>
      </w:r>
    </w:p>
    <w:p w:rsidR="00180404" w:rsidRPr="00813198" w:rsidRDefault="00180404">
      <w:pPr>
        <w:numPr>
          <w:ilvl w:val="0"/>
          <w:numId w:val="24"/>
        </w:numPr>
        <w:jc w:val="both"/>
        <w:rPr>
          <w:sz w:val="22"/>
          <w:szCs w:val="22"/>
        </w:rPr>
      </w:pPr>
      <w:r w:rsidRPr="00813198">
        <w:rPr>
          <w:sz w:val="22"/>
          <w:szCs w:val="22"/>
        </w:rPr>
        <w:t>redne razstave po sprejetem letnem koledarju, najmanj 10  v koledarskem letu</w:t>
      </w:r>
    </w:p>
    <w:p w:rsidR="00180404" w:rsidRPr="00813198" w:rsidRDefault="00180404">
      <w:pPr>
        <w:numPr>
          <w:ilvl w:val="0"/>
          <w:numId w:val="24"/>
        </w:numPr>
        <w:jc w:val="both"/>
        <w:rPr>
          <w:sz w:val="22"/>
          <w:szCs w:val="22"/>
        </w:rPr>
      </w:pPr>
      <w:r w:rsidRPr="00813198">
        <w:rPr>
          <w:sz w:val="22"/>
          <w:szCs w:val="22"/>
        </w:rPr>
        <w:t xml:space="preserve">obvezna zloženka - vabilo, varovanje razstave, kulturni program ob odpiranju, najmanj </w:t>
      </w:r>
      <w:r>
        <w:rPr>
          <w:sz w:val="22"/>
          <w:szCs w:val="22"/>
        </w:rPr>
        <w:t xml:space="preserve">25 </w:t>
      </w:r>
      <w:r w:rsidRPr="00813198">
        <w:rPr>
          <w:sz w:val="22"/>
          <w:szCs w:val="22"/>
        </w:rPr>
        <w:t>ur na teden, najmanj 5 dni v tednu</w:t>
      </w:r>
    </w:p>
    <w:p w:rsidR="00180404" w:rsidRPr="00813198" w:rsidRDefault="00180404" w:rsidP="0086031B">
      <w:pPr>
        <w:numPr>
          <w:ilvl w:val="0"/>
          <w:numId w:val="24"/>
        </w:numPr>
        <w:jc w:val="both"/>
        <w:rPr>
          <w:sz w:val="22"/>
          <w:szCs w:val="22"/>
        </w:rPr>
      </w:pPr>
      <w:r w:rsidRPr="00813198">
        <w:rPr>
          <w:sz w:val="22"/>
          <w:szCs w:val="22"/>
        </w:rPr>
        <w:t xml:space="preserve">prostor je namenjen razstavni dejavnosti najmanj </w:t>
      </w:r>
      <w:r>
        <w:rPr>
          <w:sz w:val="22"/>
          <w:szCs w:val="22"/>
        </w:rPr>
        <w:t>70 %</w:t>
      </w:r>
    </w:p>
    <w:p w:rsidR="00180404" w:rsidRPr="00813198" w:rsidRDefault="00180404">
      <w:pPr>
        <w:numPr>
          <w:ilvl w:val="0"/>
          <w:numId w:val="24"/>
        </w:numPr>
        <w:jc w:val="both"/>
        <w:rPr>
          <w:sz w:val="22"/>
          <w:szCs w:val="22"/>
        </w:rPr>
      </w:pPr>
      <w:r w:rsidRPr="00813198">
        <w:rPr>
          <w:sz w:val="22"/>
          <w:szCs w:val="22"/>
        </w:rPr>
        <w:t xml:space="preserve">najmanj </w:t>
      </w:r>
      <w:smartTag w:uri="urn:schemas-microsoft-com:office:smarttags" w:element="metricconverter">
        <w:smartTagPr>
          <w:attr w:name="ProductID" w:val="20 m"/>
        </w:smartTagPr>
        <w:r w:rsidRPr="00813198">
          <w:rPr>
            <w:sz w:val="22"/>
            <w:szCs w:val="22"/>
          </w:rPr>
          <w:t>20 m</w:t>
        </w:r>
      </w:smartTag>
      <w:r w:rsidRPr="00813198">
        <w:rPr>
          <w:sz w:val="22"/>
          <w:szCs w:val="22"/>
        </w:rPr>
        <w:t xml:space="preserve"> tekoče razstavne površine</w:t>
      </w:r>
    </w:p>
    <w:p w:rsidR="00180404" w:rsidRPr="00813198" w:rsidRDefault="00180404">
      <w:pPr>
        <w:pStyle w:val="Naslov1"/>
        <w:numPr>
          <w:ilvl w:val="0"/>
          <w:numId w:val="0"/>
        </w:numPr>
        <w:tabs>
          <w:tab w:val="left" w:pos="720"/>
        </w:tabs>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III. Kakovostna skupina</w:t>
      </w:r>
    </w:p>
    <w:p w:rsidR="00180404" w:rsidRPr="00813198" w:rsidRDefault="00180404">
      <w:pPr>
        <w:numPr>
          <w:ilvl w:val="0"/>
          <w:numId w:val="18"/>
        </w:numPr>
        <w:jc w:val="both"/>
        <w:rPr>
          <w:sz w:val="22"/>
          <w:szCs w:val="22"/>
        </w:rPr>
      </w:pPr>
      <w:r w:rsidRPr="00813198">
        <w:rPr>
          <w:sz w:val="22"/>
          <w:szCs w:val="22"/>
        </w:rPr>
        <w:t>občasne razstave po sprotnem dogovarjanju, najmanj 8 v koledarskem letu</w:t>
      </w:r>
    </w:p>
    <w:p w:rsidR="00180404" w:rsidRPr="00813198" w:rsidRDefault="00180404">
      <w:pPr>
        <w:numPr>
          <w:ilvl w:val="0"/>
          <w:numId w:val="18"/>
        </w:numPr>
        <w:jc w:val="both"/>
        <w:rPr>
          <w:sz w:val="22"/>
          <w:szCs w:val="22"/>
        </w:rPr>
      </w:pPr>
      <w:r w:rsidRPr="00813198">
        <w:rPr>
          <w:sz w:val="22"/>
          <w:szCs w:val="22"/>
        </w:rPr>
        <w:t>obvezna vabila, kulturni program ob odpiranju, najmanj 20 ur na teden, najmanj 5 dni v tednu</w:t>
      </w:r>
    </w:p>
    <w:p w:rsidR="00180404" w:rsidRPr="00813198" w:rsidRDefault="00180404">
      <w:pPr>
        <w:numPr>
          <w:ilvl w:val="0"/>
          <w:numId w:val="18"/>
        </w:numPr>
        <w:jc w:val="both"/>
        <w:rPr>
          <w:sz w:val="22"/>
          <w:szCs w:val="22"/>
        </w:rPr>
      </w:pPr>
      <w:r w:rsidRPr="00813198">
        <w:rPr>
          <w:sz w:val="22"/>
          <w:szCs w:val="22"/>
        </w:rPr>
        <w:t xml:space="preserve">najmanj </w:t>
      </w:r>
      <w:smartTag w:uri="urn:schemas-microsoft-com:office:smarttags" w:element="metricconverter">
        <w:smartTagPr>
          <w:attr w:name="ProductID" w:val="10 m"/>
        </w:smartTagPr>
        <w:r w:rsidRPr="00813198">
          <w:rPr>
            <w:sz w:val="22"/>
            <w:szCs w:val="22"/>
          </w:rPr>
          <w:t>10 m</w:t>
        </w:r>
      </w:smartTag>
      <w:r w:rsidRPr="00813198">
        <w:rPr>
          <w:sz w:val="22"/>
          <w:szCs w:val="22"/>
        </w:rPr>
        <w:t xml:space="preserve"> tekoče razstavne površine</w:t>
      </w:r>
    </w:p>
    <w:p w:rsidR="00180404" w:rsidRPr="00813198" w:rsidRDefault="00180404">
      <w:pPr>
        <w:jc w:val="both"/>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IV. Kakovostna skupina</w:t>
      </w:r>
    </w:p>
    <w:p w:rsidR="00180404" w:rsidRPr="00813198" w:rsidRDefault="00180404">
      <w:pPr>
        <w:numPr>
          <w:ilvl w:val="0"/>
          <w:numId w:val="22"/>
        </w:numPr>
        <w:jc w:val="both"/>
        <w:rPr>
          <w:sz w:val="22"/>
          <w:szCs w:val="22"/>
        </w:rPr>
      </w:pPr>
      <w:r w:rsidRPr="00813198">
        <w:rPr>
          <w:sz w:val="22"/>
          <w:szCs w:val="22"/>
        </w:rPr>
        <w:t>občasne razstave po sprotnem dogovarjanju, najmanj 6 v koledarskem letu</w:t>
      </w:r>
    </w:p>
    <w:p w:rsidR="00180404" w:rsidRPr="00813198" w:rsidRDefault="00180404">
      <w:pPr>
        <w:numPr>
          <w:ilvl w:val="0"/>
          <w:numId w:val="22"/>
        </w:numPr>
        <w:jc w:val="both"/>
        <w:rPr>
          <w:sz w:val="22"/>
          <w:szCs w:val="22"/>
        </w:rPr>
      </w:pPr>
      <w:r w:rsidRPr="00813198">
        <w:rPr>
          <w:sz w:val="22"/>
          <w:szCs w:val="22"/>
        </w:rPr>
        <w:t>obvezna vabila, kulturni program ob odpiranju, najmanj 12 ur na teden, najmanj 5 dni v tednu</w:t>
      </w:r>
    </w:p>
    <w:p w:rsidR="00180404" w:rsidRDefault="00180404">
      <w:pPr>
        <w:pStyle w:val="Naslov2"/>
        <w:rPr>
          <w:sz w:val="22"/>
          <w:szCs w:val="22"/>
        </w:rPr>
      </w:pPr>
    </w:p>
    <w:p w:rsidR="00180404" w:rsidRPr="00A0042D" w:rsidRDefault="00180404" w:rsidP="00A0042D"/>
    <w:p w:rsidR="00180404" w:rsidRPr="00813198" w:rsidRDefault="00180404">
      <w:pPr>
        <w:pStyle w:val="Naslov2"/>
        <w:rPr>
          <w:sz w:val="22"/>
          <w:szCs w:val="22"/>
        </w:rPr>
      </w:pPr>
      <w:r w:rsidRPr="00813198">
        <w:rPr>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813198">
        <w:tc>
          <w:tcPr>
            <w:tcW w:w="4747" w:type="dxa"/>
          </w:tcPr>
          <w:p w:rsidR="00180404" w:rsidRPr="00813198" w:rsidRDefault="00180404">
            <w:pPr>
              <w:pStyle w:val="Naslov4"/>
              <w:rPr>
                <w:sz w:val="22"/>
                <w:szCs w:val="22"/>
              </w:rPr>
            </w:pPr>
            <w:r w:rsidRPr="00813198">
              <w:rPr>
                <w:sz w:val="22"/>
                <w:szCs w:val="22"/>
              </w:rPr>
              <w:t>I. kakovostna skupina</w:t>
            </w:r>
          </w:p>
        </w:tc>
        <w:tc>
          <w:tcPr>
            <w:tcW w:w="4747" w:type="dxa"/>
          </w:tcPr>
          <w:p w:rsidR="00180404" w:rsidRPr="00813198" w:rsidRDefault="00C566A8">
            <w:pPr>
              <w:pStyle w:val="BodyText22"/>
              <w:rPr>
                <w:sz w:val="22"/>
                <w:szCs w:val="22"/>
              </w:rPr>
            </w:pPr>
            <w:r>
              <w:rPr>
                <w:sz w:val="22"/>
                <w:szCs w:val="22"/>
              </w:rPr>
              <w:t xml:space="preserve">  </w:t>
            </w:r>
            <w:r w:rsidR="00180404" w:rsidRPr="00813198">
              <w:rPr>
                <w:sz w:val="22"/>
                <w:szCs w:val="22"/>
              </w:rPr>
              <w:t>500 točk/na razstavo</w:t>
            </w:r>
          </w:p>
        </w:tc>
      </w:tr>
      <w:tr w:rsidR="00180404" w:rsidRPr="00813198">
        <w:tc>
          <w:tcPr>
            <w:tcW w:w="4747" w:type="dxa"/>
          </w:tcPr>
          <w:p w:rsidR="00180404" w:rsidRPr="00813198" w:rsidRDefault="00180404">
            <w:pPr>
              <w:jc w:val="both"/>
              <w:rPr>
                <w:sz w:val="22"/>
                <w:szCs w:val="22"/>
              </w:rPr>
            </w:pPr>
            <w:r w:rsidRPr="00813198">
              <w:rPr>
                <w:sz w:val="22"/>
                <w:szCs w:val="22"/>
              </w:rPr>
              <w:t>II. kakovostna skupina</w:t>
            </w:r>
          </w:p>
        </w:tc>
        <w:tc>
          <w:tcPr>
            <w:tcW w:w="4747" w:type="dxa"/>
          </w:tcPr>
          <w:p w:rsidR="00180404" w:rsidRPr="00813198" w:rsidRDefault="00C566A8">
            <w:pPr>
              <w:jc w:val="both"/>
              <w:rPr>
                <w:sz w:val="22"/>
                <w:szCs w:val="22"/>
              </w:rPr>
            </w:pPr>
            <w:r>
              <w:rPr>
                <w:sz w:val="22"/>
                <w:szCs w:val="22"/>
              </w:rPr>
              <w:t xml:space="preserve">  </w:t>
            </w:r>
            <w:r w:rsidR="00180404" w:rsidRPr="00813198">
              <w:rPr>
                <w:sz w:val="22"/>
                <w:szCs w:val="22"/>
              </w:rPr>
              <w:t>350 točk /na razstavo</w:t>
            </w:r>
          </w:p>
        </w:tc>
      </w:tr>
      <w:tr w:rsidR="00180404" w:rsidRPr="00813198">
        <w:tc>
          <w:tcPr>
            <w:tcW w:w="4747" w:type="dxa"/>
          </w:tcPr>
          <w:p w:rsidR="00180404" w:rsidRPr="00813198" w:rsidRDefault="00180404">
            <w:pPr>
              <w:jc w:val="both"/>
              <w:rPr>
                <w:sz w:val="22"/>
                <w:szCs w:val="22"/>
              </w:rPr>
            </w:pPr>
            <w:r w:rsidRPr="00813198">
              <w:rPr>
                <w:sz w:val="22"/>
                <w:szCs w:val="22"/>
              </w:rPr>
              <w:t>III. kakovostna skupina</w:t>
            </w:r>
          </w:p>
        </w:tc>
        <w:tc>
          <w:tcPr>
            <w:tcW w:w="4747" w:type="dxa"/>
          </w:tcPr>
          <w:p w:rsidR="00180404" w:rsidRPr="00813198" w:rsidRDefault="00C566A8">
            <w:pPr>
              <w:jc w:val="both"/>
              <w:rPr>
                <w:sz w:val="22"/>
                <w:szCs w:val="22"/>
              </w:rPr>
            </w:pPr>
            <w:r>
              <w:rPr>
                <w:sz w:val="22"/>
                <w:szCs w:val="22"/>
              </w:rPr>
              <w:t xml:space="preserve">  </w:t>
            </w:r>
            <w:r w:rsidR="00180404" w:rsidRPr="00813198">
              <w:rPr>
                <w:sz w:val="22"/>
                <w:szCs w:val="22"/>
              </w:rPr>
              <w:t>250 točk /na razstavo</w:t>
            </w:r>
          </w:p>
        </w:tc>
      </w:tr>
      <w:tr w:rsidR="00180404" w:rsidRPr="00813198">
        <w:tc>
          <w:tcPr>
            <w:tcW w:w="4747" w:type="dxa"/>
          </w:tcPr>
          <w:p w:rsidR="00180404" w:rsidRPr="00813198" w:rsidRDefault="00180404">
            <w:pPr>
              <w:jc w:val="both"/>
              <w:rPr>
                <w:sz w:val="22"/>
                <w:szCs w:val="22"/>
              </w:rPr>
            </w:pPr>
            <w:r w:rsidRPr="00813198">
              <w:rPr>
                <w:sz w:val="22"/>
                <w:szCs w:val="22"/>
              </w:rPr>
              <w:t>IV. kakovostna skupina</w:t>
            </w:r>
          </w:p>
        </w:tc>
        <w:tc>
          <w:tcPr>
            <w:tcW w:w="4747" w:type="dxa"/>
          </w:tcPr>
          <w:p w:rsidR="00180404" w:rsidRPr="00813198" w:rsidRDefault="00C566A8">
            <w:pPr>
              <w:jc w:val="both"/>
              <w:rPr>
                <w:sz w:val="22"/>
                <w:szCs w:val="22"/>
              </w:rPr>
            </w:pPr>
            <w:r>
              <w:rPr>
                <w:sz w:val="22"/>
                <w:szCs w:val="22"/>
              </w:rPr>
              <w:t xml:space="preserve">  </w:t>
            </w:r>
            <w:r w:rsidR="00180404" w:rsidRPr="00813198">
              <w:rPr>
                <w:sz w:val="22"/>
                <w:szCs w:val="22"/>
              </w:rPr>
              <w:t>150 točk /na razstavo</w:t>
            </w:r>
          </w:p>
        </w:tc>
      </w:tr>
    </w:tbl>
    <w:p w:rsidR="00180404" w:rsidRPr="00813198" w:rsidRDefault="00180404">
      <w:pPr>
        <w:jc w:val="both"/>
        <w:rPr>
          <w:sz w:val="22"/>
          <w:szCs w:val="22"/>
        </w:rPr>
      </w:pPr>
    </w:p>
    <w:p w:rsidR="00180404" w:rsidRPr="00813198" w:rsidRDefault="00180404">
      <w:pPr>
        <w:jc w:val="both"/>
        <w:rPr>
          <w:sz w:val="22"/>
          <w:szCs w:val="22"/>
        </w:rPr>
      </w:pPr>
      <w:r w:rsidRPr="00813198">
        <w:rPr>
          <w:sz w:val="22"/>
          <w:szCs w:val="22"/>
        </w:rPr>
        <w:t>Sofinancira se največ 12 razstav letno.</w:t>
      </w:r>
    </w:p>
    <w:p w:rsidR="00180404" w:rsidRDefault="00180404">
      <w:pPr>
        <w:jc w:val="both"/>
        <w:rPr>
          <w:sz w:val="22"/>
          <w:szCs w:val="22"/>
        </w:rPr>
      </w:pPr>
    </w:p>
    <w:p w:rsidR="00180404" w:rsidRPr="00813198" w:rsidRDefault="00180404">
      <w:pPr>
        <w:jc w:val="both"/>
        <w:rPr>
          <w:sz w:val="22"/>
          <w:szCs w:val="22"/>
        </w:rPr>
      </w:pPr>
    </w:p>
    <w:p w:rsidR="00180404" w:rsidRPr="00813198" w:rsidRDefault="00180404">
      <w:pPr>
        <w:jc w:val="both"/>
        <w:rPr>
          <w:sz w:val="22"/>
          <w:szCs w:val="22"/>
        </w:rPr>
      </w:pPr>
    </w:p>
    <w:p w:rsidR="00180404" w:rsidRPr="00813198" w:rsidRDefault="00180404">
      <w:pPr>
        <w:pStyle w:val="Naslov3"/>
        <w:rPr>
          <w:sz w:val="22"/>
          <w:szCs w:val="22"/>
        </w:rPr>
      </w:pPr>
      <w:r w:rsidRPr="00813198">
        <w:rPr>
          <w:sz w:val="22"/>
          <w:szCs w:val="22"/>
        </w:rPr>
        <w:t xml:space="preserve">1. </w:t>
      </w:r>
      <w:r>
        <w:rPr>
          <w:sz w:val="22"/>
          <w:szCs w:val="22"/>
        </w:rPr>
        <w:t>9</w:t>
      </w:r>
      <w:r w:rsidRPr="00813198">
        <w:rPr>
          <w:sz w:val="22"/>
          <w:szCs w:val="22"/>
        </w:rPr>
        <w:t>. Krožki ročnih del</w:t>
      </w:r>
    </w:p>
    <w:p w:rsidR="00180404" w:rsidRPr="00813198" w:rsidRDefault="00180404">
      <w:pPr>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 Kakovostna skupina</w:t>
      </w:r>
    </w:p>
    <w:p w:rsidR="00180404" w:rsidRPr="00813198" w:rsidRDefault="00180404" w:rsidP="00780098">
      <w:pPr>
        <w:numPr>
          <w:ilvl w:val="0"/>
          <w:numId w:val="12"/>
        </w:numPr>
        <w:tabs>
          <w:tab w:val="left" w:pos="360"/>
        </w:tabs>
        <w:jc w:val="both"/>
        <w:rPr>
          <w:sz w:val="22"/>
          <w:szCs w:val="22"/>
        </w:rPr>
      </w:pPr>
      <w:r w:rsidRPr="00813198">
        <w:rPr>
          <w:sz w:val="22"/>
          <w:szCs w:val="22"/>
        </w:rPr>
        <w:t>da skupina organizirano deluje in se srečuje 1x tedensko</w:t>
      </w:r>
    </w:p>
    <w:p w:rsidR="00180404" w:rsidRPr="00813198" w:rsidRDefault="00180404" w:rsidP="00780098">
      <w:pPr>
        <w:numPr>
          <w:ilvl w:val="0"/>
          <w:numId w:val="12"/>
        </w:numPr>
        <w:tabs>
          <w:tab w:val="left" w:pos="360"/>
        </w:tabs>
        <w:jc w:val="both"/>
        <w:rPr>
          <w:sz w:val="22"/>
          <w:szCs w:val="22"/>
        </w:rPr>
      </w:pPr>
      <w:r w:rsidRPr="00813198">
        <w:rPr>
          <w:sz w:val="22"/>
          <w:szCs w:val="22"/>
        </w:rPr>
        <w:t>da vsaj enkrat letno pripravi razstavo izbranih ročnih del iz programa svojega delovanja, ki segajo v zakladnico slovenskega ljudskega izročila.</w:t>
      </w:r>
    </w:p>
    <w:p w:rsidR="00180404" w:rsidRPr="00813198" w:rsidRDefault="00180404">
      <w:pPr>
        <w:pStyle w:val="Naslov1"/>
        <w:numPr>
          <w:ilvl w:val="0"/>
          <w:numId w:val="0"/>
        </w:numPr>
        <w:tabs>
          <w:tab w:val="left" w:pos="720"/>
        </w:tabs>
        <w:rPr>
          <w:sz w:val="22"/>
          <w:szCs w:val="22"/>
        </w:rPr>
      </w:pPr>
    </w:p>
    <w:p w:rsidR="00180404" w:rsidRPr="00813198" w:rsidRDefault="00180404">
      <w:pPr>
        <w:pStyle w:val="Naslov1"/>
        <w:numPr>
          <w:ilvl w:val="0"/>
          <w:numId w:val="0"/>
        </w:numPr>
        <w:tabs>
          <w:tab w:val="left" w:pos="720"/>
        </w:tabs>
        <w:rPr>
          <w:sz w:val="22"/>
          <w:szCs w:val="22"/>
        </w:rPr>
      </w:pPr>
      <w:r w:rsidRPr="00813198">
        <w:rPr>
          <w:sz w:val="22"/>
          <w:szCs w:val="22"/>
        </w:rPr>
        <w:t>II. Kakovostna skupina</w:t>
      </w:r>
    </w:p>
    <w:p w:rsidR="00180404" w:rsidRPr="00813198" w:rsidRDefault="00180404" w:rsidP="00780098">
      <w:pPr>
        <w:numPr>
          <w:ilvl w:val="0"/>
          <w:numId w:val="19"/>
        </w:numPr>
        <w:tabs>
          <w:tab w:val="left" w:pos="360"/>
        </w:tabs>
        <w:jc w:val="both"/>
        <w:rPr>
          <w:sz w:val="22"/>
          <w:szCs w:val="22"/>
        </w:rPr>
      </w:pPr>
      <w:r w:rsidRPr="00813198">
        <w:rPr>
          <w:sz w:val="22"/>
          <w:szCs w:val="22"/>
        </w:rPr>
        <w:t>da skupina organizirano deluje in se srečuje 2x mesečno</w:t>
      </w:r>
    </w:p>
    <w:p w:rsidR="00180404" w:rsidRPr="00813198" w:rsidRDefault="00180404" w:rsidP="00780098">
      <w:pPr>
        <w:numPr>
          <w:ilvl w:val="0"/>
          <w:numId w:val="19"/>
        </w:numPr>
        <w:tabs>
          <w:tab w:val="left" w:pos="360"/>
        </w:tabs>
        <w:jc w:val="both"/>
        <w:rPr>
          <w:sz w:val="22"/>
          <w:szCs w:val="22"/>
        </w:rPr>
      </w:pPr>
      <w:r w:rsidRPr="00813198">
        <w:rPr>
          <w:sz w:val="22"/>
          <w:szCs w:val="22"/>
        </w:rPr>
        <w:t>da vsaj enkrat na dve leti pripravi razstavo izbranih ročnih del iz programa svojega delovanja, ki segajo v zakladnico slovenskega ljudskega izročila.</w:t>
      </w:r>
    </w:p>
    <w:p w:rsidR="00180404" w:rsidRPr="00813198" w:rsidRDefault="00180404">
      <w:pPr>
        <w:jc w:val="both"/>
        <w:rPr>
          <w:sz w:val="22"/>
          <w:szCs w:val="22"/>
        </w:rPr>
      </w:pPr>
    </w:p>
    <w:p w:rsidR="00180404" w:rsidRPr="00813198" w:rsidRDefault="00180404">
      <w:pPr>
        <w:pStyle w:val="Naslov2"/>
        <w:rPr>
          <w:sz w:val="22"/>
          <w:szCs w:val="22"/>
        </w:rPr>
      </w:pPr>
      <w:r w:rsidRPr="00813198">
        <w:rPr>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813198">
        <w:tc>
          <w:tcPr>
            <w:tcW w:w="4747" w:type="dxa"/>
          </w:tcPr>
          <w:p w:rsidR="00180404" w:rsidRPr="00813198" w:rsidRDefault="00180404">
            <w:pPr>
              <w:pStyle w:val="Naslov4"/>
              <w:rPr>
                <w:sz w:val="22"/>
                <w:szCs w:val="22"/>
              </w:rPr>
            </w:pPr>
            <w:r w:rsidRPr="00813198">
              <w:rPr>
                <w:sz w:val="22"/>
                <w:szCs w:val="22"/>
              </w:rPr>
              <w:t>I. kakovostna skupina</w:t>
            </w:r>
          </w:p>
        </w:tc>
        <w:tc>
          <w:tcPr>
            <w:tcW w:w="4747" w:type="dxa"/>
          </w:tcPr>
          <w:p w:rsidR="00180404" w:rsidRPr="00813198" w:rsidRDefault="00C566A8">
            <w:pPr>
              <w:jc w:val="both"/>
              <w:rPr>
                <w:sz w:val="22"/>
                <w:szCs w:val="22"/>
              </w:rPr>
            </w:pPr>
            <w:r>
              <w:rPr>
                <w:sz w:val="22"/>
                <w:szCs w:val="22"/>
              </w:rPr>
              <w:t xml:space="preserve">  </w:t>
            </w:r>
            <w:r w:rsidR="00180404" w:rsidRPr="00813198">
              <w:rPr>
                <w:sz w:val="22"/>
                <w:szCs w:val="22"/>
              </w:rPr>
              <w:t>500</w:t>
            </w:r>
            <w:r w:rsidR="00180404">
              <w:rPr>
                <w:sz w:val="22"/>
                <w:szCs w:val="22"/>
              </w:rPr>
              <w:t xml:space="preserve"> </w:t>
            </w:r>
            <w:r w:rsidR="00180404" w:rsidRPr="00813198">
              <w:rPr>
                <w:sz w:val="22"/>
                <w:szCs w:val="22"/>
              </w:rPr>
              <w:t>točk</w:t>
            </w:r>
          </w:p>
        </w:tc>
      </w:tr>
      <w:tr w:rsidR="00180404" w:rsidRPr="00813198">
        <w:tc>
          <w:tcPr>
            <w:tcW w:w="4747" w:type="dxa"/>
          </w:tcPr>
          <w:p w:rsidR="00180404" w:rsidRPr="00813198" w:rsidRDefault="00180404">
            <w:pPr>
              <w:jc w:val="both"/>
              <w:rPr>
                <w:sz w:val="22"/>
                <w:szCs w:val="22"/>
              </w:rPr>
            </w:pPr>
            <w:r w:rsidRPr="00813198">
              <w:rPr>
                <w:sz w:val="22"/>
                <w:szCs w:val="22"/>
              </w:rPr>
              <w:t>II. kakovostna skupina</w:t>
            </w:r>
          </w:p>
        </w:tc>
        <w:tc>
          <w:tcPr>
            <w:tcW w:w="4747" w:type="dxa"/>
          </w:tcPr>
          <w:p w:rsidR="00180404" w:rsidRPr="00813198" w:rsidRDefault="00C566A8">
            <w:pPr>
              <w:jc w:val="both"/>
              <w:rPr>
                <w:sz w:val="22"/>
                <w:szCs w:val="22"/>
              </w:rPr>
            </w:pPr>
            <w:r>
              <w:rPr>
                <w:sz w:val="22"/>
                <w:szCs w:val="22"/>
              </w:rPr>
              <w:t xml:space="preserve">  </w:t>
            </w:r>
            <w:r w:rsidR="00180404">
              <w:rPr>
                <w:sz w:val="22"/>
                <w:szCs w:val="22"/>
              </w:rPr>
              <w:t>30</w:t>
            </w:r>
            <w:r w:rsidR="00180404" w:rsidRPr="00813198">
              <w:rPr>
                <w:sz w:val="22"/>
                <w:szCs w:val="22"/>
              </w:rPr>
              <w:t>0</w:t>
            </w:r>
            <w:r w:rsidR="00180404">
              <w:rPr>
                <w:sz w:val="22"/>
                <w:szCs w:val="22"/>
              </w:rPr>
              <w:t xml:space="preserve"> </w:t>
            </w:r>
            <w:r w:rsidR="00180404" w:rsidRPr="00813198">
              <w:rPr>
                <w:sz w:val="22"/>
                <w:szCs w:val="22"/>
              </w:rPr>
              <w:t>točk</w:t>
            </w:r>
          </w:p>
        </w:tc>
      </w:tr>
    </w:tbl>
    <w:p w:rsidR="00180404" w:rsidRDefault="00180404">
      <w:pPr>
        <w:pStyle w:val="Telobesedila"/>
        <w:rPr>
          <w:b w:val="0"/>
          <w:sz w:val="22"/>
          <w:szCs w:val="22"/>
        </w:rPr>
      </w:pPr>
    </w:p>
    <w:p w:rsidR="00180404" w:rsidRDefault="00180404">
      <w:pPr>
        <w:pStyle w:val="Telobesedila"/>
        <w:rPr>
          <w:b w:val="0"/>
          <w:sz w:val="22"/>
          <w:szCs w:val="22"/>
        </w:rPr>
      </w:pPr>
      <w:r>
        <w:rPr>
          <w:b w:val="0"/>
          <w:sz w:val="22"/>
          <w:szCs w:val="22"/>
        </w:rPr>
        <w:br w:type="page"/>
      </w:r>
    </w:p>
    <w:p w:rsidR="00180404" w:rsidRPr="00813198" w:rsidRDefault="00180404" w:rsidP="00A0199B">
      <w:pPr>
        <w:jc w:val="both"/>
        <w:rPr>
          <w:b/>
          <w:sz w:val="22"/>
          <w:szCs w:val="22"/>
        </w:rPr>
      </w:pPr>
      <w:r w:rsidRPr="00813198">
        <w:rPr>
          <w:b/>
          <w:sz w:val="22"/>
          <w:szCs w:val="22"/>
        </w:rPr>
        <w:t>DODATEK ZA IZREDNE DOSEŽKE</w:t>
      </w:r>
    </w:p>
    <w:p w:rsidR="00180404" w:rsidRPr="00813198" w:rsidRDefault="00180404" w:rsidP="00A0199B">
      <w:pPr>
        <w:jc w:val="both"/>
        <w:rPr>
          <w:sz w:val="22"/>
          <w:szCs w:val="22"/>
        </w:rPr>
      </w:pPr>
    </w:p>
    <w:p w:rsidR="00180404" w:rsidRPr="00813198" w:rsidRDefault="00180404" w:rsidP="00A0199B">
      <w:pPr>
        <w:jc w:val="both"/>
        <w:rPr>
          <w:sz w:val="22"/>
          <w:szCs w:val="22"/>
        </w:rPr>
      </w:pPr>
      <w:r w:rsidRPr="00813198">
        <w:rPr>
          <w:sz w:val="22"/>
          <w:szCs w:val="22"/>
        </w:rPr>
        <w:t xml:space="preserve">Dodatek za izredne dosežke se prišteje k doseženim točkam za posamezno kakovostno skupino in k doseženim točkam za zborovodja, režiserja oz. koreografa. </w:t>
      </w:r>
    </w:p>
    <w:p w:rsidR="00180404" w:rsidRPr="00813198" w:rsidRDefault="00180404" w:rsidP="00A0199B">
      <w:pPr>
        <w:jc w:val="both"/>
        <w:rPr>
          <w:b/>
          <w:sz w:val="22"/>
          <w:szCs w:val="22"/>
        </w:rPr>
      </w:pPr>
      <w:r w:rsidRPr="00813198">
        <w:rPr>
          <w:b/>
          <w:sz w:val="22"/>
          <w:szCs w:val="22"/>
        </w:rPr>
        <w:t>Merila za izračun dodatnih bonitet za državno ali mednarodno tekmovanje:</w:t>
      </w:r>
    </w:p>
    <w:p w:rsidR="00180404" w:rsidRPr="00813198" w:rsidRDefault="00180404" w:rsidP="00A0199B">
      <w:pPr>
        <w:jc w:val="both"/>
        <w:rPr>
          <w:sz w:val="22"/>
          <w:szCs w:val="22"/>
        </w:rPr>
      </w:pPr>
      <w:r w:rsidRPr="00813198">
        <w:rPr>
          <w:sz w:val="22"/>
          <w:szCs w:val="22"/>
        </w:rPr>
        <w:t xml:space="preserve">- bron </w:t>
      </w:r>
      <w:r w:rsidRPr="00813198">
        <w:rPr>
          <w:sz w:val="22"/>
          <w:szCs w:val="22"/>
        </w:rPr>
        <w:tab/>
      </w:r>
      <w:r w:rsidRPr="00813198">
        <w:rPr>
          <w:sz w:val="22"/>
          <w:szCs w:val="22"/>
        </w:rPr>
        <w:tab/>
      </w:r>
      <w:r>
        <w:rPr>
          <w:sz w:val="22"/>
          <w:szCs w:val="22"/>
        </w:rPr>
        <w:t>3</w:t>
      </w:r>
      <w:r w:rsidRPr="00813198">
        <w:rPr>
          <w:sz w:val="22"/>
          <w:szCs w:val="22"/>
        </w:rPr>
        <w:t>0% vrednosti točk kakovostne skupine in zborovodje, režiserja oz. koreografa</w:t>
      </w:r>
    </w:p>
    <w:p w:rsidR="00180404" w:rsidRPr="00813198" w:rsidRDefault="00180404" w:rsidP="00A0199B">
      <w:pPr>
        <w:jc w:val="both"/>
        <w:rPr>
          <w:sz w:val="22"/>
          <w:szCs w:val="22"/>
        </w:rPr>
      </w:pPr>
      <w:r w:rsidRPr="00813198">
        <w:rPr>
          <w:sz w:val="22"/>
          <w:szCs w:val="22"/>
        </w:rPr>
        <w:t>- srebro</w:t>
      </w:r>
      <w:r w:rsidRPr="00813198">
        <w:rPr>
          <w:sz w:val="22"/>
          <w:szCs w:val="22"/>
        </w:rPr>
        <w:tab/>
      </w:r>
      <w:r w:rsidRPr="00813198">
        <w:rPr>
          <w:sz w:val="22"/>
          <w:szCs w:val="22"/>
        </w:rPr>
        <w:tab/>
      </w:r>
      <w:r>
        <w:rPr>
          <w:sz w:val="22"/>
          <w:szCs w:val="22"/>
        </w:rPr>
        <w:t>50</w:t>
      </w:r>
      <w:r w:rsidRPr="00813198">
        <w:rPr>
          <w:sz w:val="22"/>
          <w:szCs w:val="22"/>
        </w:rPr>
        <w:t>% vrednosti točk kakovostne skupine in zborovodje, režiserja oz. koreografa</w:t>
      </w:r>
    </w:p>
    <w:p w:rsidR="00180404" w:rsidRPr="00813198" w:rsidRDefault="00180404" w:rsidP="00A0199B">
      <w:pPr>
        <w:jc w:val="both"/>
        <w:rPr>
          <w:sz w:val="22"/>
          <w:szCs w:val="22"/>
        </w:rPr>
      </w:pPr>
      <w:r w:rsidRPr="00813198">
        <w:rPr>
          <w:sz w:val="22"/>
          <w:szCs w:val="22"/>
        </w:rPr>
        <w:t>- zlato</w:t>
      </w:r>
      <w:r w:rsidRPr="00813198">
        <w:rPr>
          <w:sz w:val="22"/>
          <w:szCs w:val="22"/>
        </w:rPr>
        <w:tab/>
      </w:r>
      <w:r w:rsidRPr="00813198">
        <w:rPr>
          <w:sz w:val="22"/>
          <w:szCs w:val="22"/>
        </w:rPr>
        <w:tab/>
      </w:r>
      <w:r>
        <w:rPr>
          <w:sz w:val="22"/>
          <w:szCs w:val="22"/>
        </w:rPr>
        <w:t>70</w:t>
      </w:r>
      <w:r w:rsidRPr="00813198">
        <w:rPr>
          <w:sz w:val="22"/>
          <w:szCs w:val="22"/>
        </w:rPr>
        <w:t>% vrednosti točk kakovostne skupine in zborovodje, režiserja oz. koreografa</w:t>
      </w:r>
    </w:p>
    <w:p w:rsidR="00180404" w:rsidRPr="00813198" w:rsidRDefault="00180404" w:rsidP="00A0199B">
      <w:pPr>
        <w:jc w:val="both"/>
        <w:rPr>
          <w:sz w:val="22"/>
          <w:szCs w:val="22"/>
        </w:rPr>
      </w:pPr>
    </w:p>
    <w:p w:rsidR="00180404" w:rsidRPr="00813198" w:rsidRDefault="00180404" w:rsidP="00A0199B">
      <w:pPr>
        <w:jc w:val="both"/>
        <w:rPr>
          <w:sz w:val="22"/>
          <w:szCs w:val="22"/>
        </w:rPr>
      </w:pPr>
      <w:r w:rsidRPr="00813198">
        <w:rPr>
          <w:sz w:val="22"/>
          <w:szCs w:val="22"/>
        </w:rPr>
        <w:t>Merila se smiselno uporabljajo tudi za dejavnosti, pri katerih so priznanja drugače opredeljena</w:t>
      </w:r>
      <w:r>
        <w:rPr>
          <w:sz w:val="22"/>
          <w:szCs w:val="22"/>
        </w:rPr>
        <w:t xml:space="preserve"> V primeru, da je podeljeno samo eno priznanje (primer gledaliških srečanj in festivalov), se to smatra kot najvišje možno priznanje.</w:t>
      </w:r>
    </w:p>
    <w:p w:rsidR="00180404" w:rsidRPr="00813198" w:rsidRDefault="00180404" w:rsidP="00A0199B">
      <w:pPr>
        <w:jc w:val="both"/>
        <w:rPr>
          <w:sz w:val="22"/>
          <w:szCs w:val="22"/>
        </w:rPr>
      </w:pPr>
    </w:p>
    <w:p w:rsidR="00180404" w:rsidRPr="00813198" w:rsidRDefault="00180404" w:rsidP="00A0199B">
      <w:pPr>
        <w:jc w:val="both"/>
        <w:rPr>
          <w:sz w:val="22"/>
          <w:szCs w:val="22"/>
        </w:rPr>
      </w:pPr>
      <w:r w:rsidRPr="00813198">
        <w:rPr>
          <w:sz w:val="22"/>
          <w:szCs w:val="22"/>
        </w:rPr>
        <w:t>Dodatek za izredne dosežke se priznava za program, za katerega je bilo priznanje podeljeno. Če je priznanj več, se upošteva najvišje priznanje. Priznanja na pomembnih tekmovanjih   (državna, mednarodna) se med seboj ne seštevajo.</w:t>
      </w:r>
    </w:p>
    <w:p w:rsidR="00180404" w:rsidRPr="00813198" w:rsidRDefault="00180404" w:rsidP="00A0199B">
      <w:pPr>
        <w:jc w:val="both"/>
        <w:rPr>
          <w:sz w:val="22"/>
          <w:szCs w:val="22"/>
        </w:rPr>
      </w:pPr>
      <w:r w:rsidRPr="00813198">
        <w:rPr>
          <w:sz w:val="22"/>
          <w:szCs w:val="22"/>
        </w:rPr>
        <w:t>Dodatek za izredne dosežke</w:t>
      </w:r>
      <w:r>
        <w:rPr>
          <w:sz w:val="22"/>
          <w:szCs w:val="22"/>
        </w:rPr>
        <w:t xml:space="preserve"> </w:t>
      </w:r>
      <w:r w:rsidRPr="00813198">
        <w:rPr>
          <w:sz w:val="22"/>
          <w:szCs w:val="22"/>
        </w:rPr>
        <w:t xml:space="preserve">ne sme presegati </w:t>
      </w:r>
      <w:r>
        <w:rPr>
          <w:sz w:val="22"/>
          <w:szCs w:val="22"/>
        </w:rPr>
        <w:t>70</w:t>
      </w:r>
      <w:r w:rsidRPr="00813198">
        <w:rPr>
          <w:sz w:val="22"/>
          <w:szCs w:val="22"/>
        </w:rPr>
        <w:t xml:space="preserve">% vrednosti točk kakovostne skupine in </w:t>
      </w:r>
      <w:r>
        <w:rPr>
          <w:sz w:val="22"/>
          <w:szCs w:val="22"/>
        </w:rPr>
        <w:t>70</w:t>
      </w:r>
      <w:r w:rsidRPr="00813198">
        <w:rPr>
          <w:sz w:val="22"/>
          <w:szCs w:val="22"/>
        </w:rPr>
        <w:t xml:space="preserve"> % vrednosti točk za zborovodja, režiserja oz. koreografa.</w:t>
      </w:r>
    </w:p>
    <w:p w:rsidR="00180404" w:rsidRDefault="00180404" w:rsidP="00A0199B">
      <w:pPr>
        <w:jc w:val="both"/>
        <w:rPr>
          <w:sz w:val="22"/>
          <w:szCs w:val="22"/>
        </w:rPr>
      </w:pPr>
      <w:r w:rsidRPr="00813198">
        <w:rPr>
          <w:sz w:val="22"/>
          <w:szCs w:val="22"/>
        </w:rPr>
        <w:t>Za dodelitev dodatka za izredne dosežke se priznajo samo priznanja iz preteklega leta in se upoštevajo samo za tekoče leto.</w:t>
      </w:r>
    </w:p>
    <w:p w:rsidR="00180404" w:rsidRPr="00813198" w:rsidRDefault="00180404" w:rsidP="00A0199B">
      <w:pPr>
        <w:jc w:val="both"/>
        <w:rPr>
          <w:sz w:val="22"/>
          <w:szCs w:val="22"/>
        </w:rPr>
      </w:pPr>
    </w:p>
    <w:p w:rsidR="00180404" w:rsidRPr="00813198" w:rsidRDefault="00180404" w:rsidP="00A0199B">
      <w:pPr>
        <w:jc w:val="both"/>
        <w:rPr>
          <w:b/>
          <w:sz w:val="22"/>
          <w:szCs w:val="22"/>
        </w:rPr>
      </w:pPr>
      <w:r w:rsidRPr="00813198">
        <w:rPr>
          <w:b/>
          <w:sz w:val="22"/>
          <w:szCs w:val="22"/>
        </w:rPr>
        <w:t>Glede na ostala merila  se dodatek za izredne dosežke upošteva pri naslednjih dejavnostih:</w:t>
      </w:r>
    </w:p>
    <w:p w:rsidR="00180404" w:rsidRPr="00813198" w:rsidRDefault="00180404" w:rsidP="00A0199B">
      <w:pPr>
        <w:jc w:val="both"/>
        <w:rPr>
          <w:sz w:val="22"/>
          <w:szCs w:val="22"/>
        </w:rPr>
      </w:pPr>
      <w:r w:rsidRPr="00813198">
        <w:rPr>
          <w:sz w:val="22"/>
          <w:szCs w:val="22"/>
        </w:rPr>
        <w:t>1. 1. Pevsk</w:t>
      </w:r>
      <w:r>
        <w:rPr>
          <w:sz w:val="22"/>
          <w:szCs w:val="22"/>
        </w:rPr>
        <w:t>e skupine</w:t>
      </w:r>
    </w:p>
    <w:p w:rsidR="00180404" w:rsidRPr="00813198" w:rsidRDefault="00180404" w:rsidP="00A0199B">
      <w:pPr>
        <w:pStyle w:val="Naslov3"/>
        <w:rPr>
          <w:b w:val="0"/>
          <w:sz w:val="22"/>
          <w:szCs w:val="22"/>
          <w:u w:val="none"/>
        </w:rPr>
      </w:pPr>
      <w:r w:rsidRPr="00813198">
        <w:rPr>
          <w:b w:val="0"/>
          <w:sz w:val="22"/>
          <w:szCs w:val="22"/>
          <w:u w:val="none"/>
        </w:rPr>
        <w:t xml:space="preserve">1. 2. </w:t>
      </w:r>
      <w:r>
        <w:rPr>
          <w:b w:val="0"/>
          <w:sz w:val="22"/>
          <w:szCs w:val="22"/>
          <w:u w:val="none"/>
        </w:rPr>
        <w:t>Instrumentalne skupine</w:t>
      </w:r>
    </w:p>
    <w:p w:rsidR="00180404" w:rsidRPr="00824366" w:rsidRDefault="00180404" w:rsidP="00A0199B">
      <w:pPr>
        <w:pStyle w:val="Naslov3"/>
        <w:rPr>
          <w:b w:val="0"/>
          <w:sz w:val="22"/>
          <w:szCs w:val="22"/>
          <w:u w:val="none"/>
        </w:rPr>
      </w:pPr>
      <w:r w:rsidRPr="00813198">
        <w:rPr>
          <w:b w:val="0"/>
          <w:sz w:val="22"/>
          <w:szCs w:val="22"/>
          <w:u w:val="none"/>
        </w:rPr>
        <w:t xml:space="preserve">1. 3. </w:t>
      </w:r>
      <w:r>
        <w:rPr>
          <w:b w:val="0"/>
          <w:sz w:val="22"/>
          <w:szCs w:val="22"/>
          <w:u w:val="none"/>
        </w:rPr>
        <w:t xml:space="preserve">Odrasle gledališke, otroške </w:t>
      </w:r>
      <w:r w:rsidRPr="00824366">
        <w:rPr>
          <w:b w:val="0"/>
          <w:sz w:val="22"/>
          <w:szCs w:val="22"/>
          <w:u w:val="none"/>
        </w:rPr>
        <w:t>gledališke in lutkovne skupine</w:t>
      </w:r>
    </w:p>
    <w:p w:rsidR="00180404" w:rsidRDefault="00180404" w:rsidP="00A0199B">
      <w:pPr>
        <w:pStyle w:val="Naslov3"/>
        <w:rPr>
          <w:b w:val="0"/>
          <w:sz w:val="22"/>
          <w:szCs w:val="22"/>
          <w:u w:val="none"/>
        </w:rPr>
      </w:pPr>
      <w:r w:rsidRPr="00813198">
        <w:rPr>
          <w:b w:val="0"/>
          <w:sz w:val="22"/>
          <w:szCs w:val="22"/>
          <w:u w:val="none"/>
        </w:rPr>
        <w:t xml:space="preserve">1. 4. </w:t>
      </w:r>
      <w:r>
        <w:rPr>
          <w:b w:val="0"/>
          <w:sz w:val="22"/>
          <w:szCs w:val="22"/>
          <w:u w:val="none"/>
        </w:rPr>
        <w:t xml:space="preserve">Folklorne </w:t>
      </w:r>
      <w:r w:rsidRPr="00813198">
        <w:rPr>
          <w:b w:val="0"/>
          <w:sz w:val="22"/>
          <w:szCs w:val="22"/>
          <w:u w:val="none"/>
        </w:rPr>
        <w:t xml:space="preserve">skupine </w:t>
      </w:r>
    </w:p>
    <w:p w:rsidR="00180404" w:rsidRDefault="00180404" w:rsidP="00A0199B">
      <w:pPr>
        <w:rPr>
          <w:sz w:val="22"/>
          <w:szCs w:val="22"/>
        </w:rPr>
      </w:pPr>
      <w:r w:rsidRPr="00743534">
        <w:rPr>
          <w:sz w:val="22"/>
          <w:szCs w:val="22"/>
        </w:rPr>
        <w:t>1.5</w:t>
      </w:r>
      <w:r>
        <w:rPr>
          <w:sz w:val="22"/>
          <w:szCs w:val="22"/>
        </w:rPr>
        <w:t>.</w:t>
      </w:r>
      <w:r w:rsidRPr="00743534">
        <w:rPr>
          <w:sz w:val="22"/>
          <w:szCs w:val="22"/>
        </w:rPr>
        <w:t xml:space="preserve"> </w:t>
      </w:r>
      <w:r>
        <w:rPr>
          <w:sz w:val="22"/>
          <w:szCs w:val="22"/>
        </w:rPr>
        <w:t>Plesne skupine</w:t>
      </w:r>
    </w:p>
    <w:p w:rsidR="00180404" w:rsidRPr="00743534" w:rsidRDefault="00180404" w:rsidP="00A0199B">
      <w:pPr>
        <w:rPr>
          <w:sz w:val="22"/>
          <w:szCs w:val="22"/>
        </w:rPr>
      </w:pPr>
      <w:r>
        <w:rPr>
          <w:sz w:val="22"/>
          <w:szCs w:val="22"/>
        </w:rPr>
        <w:t xml:space="preserve">1.6. </w:t>
      </w:r>
      <w:r w:rsidRPr="00743534">
        <w:rPr>
          <w:sz w:val="22"/>
          <w:szCs w:val="22"/>
        </w:rPr>
        <w:t xml:space="preserve">Likovna dejavnost – klubi – skupine </w:t>
      </w:r>
    </w:p>
    <w:p w:rsidR="00180404" w:rsidRDefault="00180404" w:rsidP="00A0199B">
      <w:pPr>
        <w:jc w:val="both"/>
        <w:rPr>
          <w:sz w:val="22"/>
          <w:szCs w:val="22"/>
        </w:rPr>
      </w:pPr>
      <w:r w:rsidRPr="00673ACB">
        <w:rPr>
          <w:sz w:val="22"/>
          <w:szCs w:val="22"/>
        </w:rPr>
        <w:t>1.</w:t>
      </w:r>
      <w:r>
        <w:rPr>
          <w:sz w:val="22"/>
          <w:szCs w:val="22"/>
        </w:rPr>
        <w:t>7</w:t>
      </w:r>
      <w:r w:rsidRPr="00673ACB">
        <w:rPr>
          <w:sz w:val="22"/>
          <w:szCs w:val="22"/>
        </w:rPr>
        <w:t>. Fotografska dejavnost – klubi – društva</w:t>
      </w:r>
    </w:p>
    <w:p w:rsidR="00180404" w:rsidRDefault="00180404" w:rsidP="00A0199B">
      <w:pPr>
        <w:jc w:val="both"/>
        <w:rPr>
          <w:sz w:val="22"/>
          <w:szCs w:val="22"/>
        </w:rPr>
      </w:pPr>
      <w:r>
        <w:rPr>
          <w:sz w:val="22"/>
          <w:szCs w:val="22"/>
        </w:rPr>
        <w:t>1.9. Krožki ročnih del</w:t>
      </w:r>
    </w:p>
    <w:p w:rsidR="00180404" w:rsidRDefault="00180404" w:rsidP="00A0199B">
      <w:pPr>
        <w:jc w:val="both"/>
        <w:rPr>
          <w:b/>
          <w:sz w:val="22"/>
          <w:szCs w:val="22"/>
          <w:u w:val="single"/>
        </w:rPr>
      </w:pPr>
    </w:p>
    <w:p w:rsidR="00180404" w:rsidRDefault="00180404" w:rsidP="000D5727">
      <w:r>
        <w:br w:type="page"/>
      </w:r>
    </w:p>
    <w:p w:rsidR="00180404" w:rsidRPr="00813198" w:rsidRDefault="00180404">
      <w:pPr>
        <w:pStyle w:val="Telobesedila"/>
        <w:rPr>
          <w:b w:val="0"/>
          <w:sz w:val="22"/>
          <w:szCs w:val="22"/>
        </w:rPr>
      </w:pPr>
    </w:p>
    <w:p w:rsidR="00180404" w:rsidRPr="00813198" w:rsidRDefault="00180404">
      <w:pPr>
        <w:pStyle w:val="Telobesedila"/>
        <w:rPr>
          <w:sz w:val="22"/>
          <w:szCs w:val="22"/>
          <w:u w:val="single"/>
        </w:rPr>
      </w:pPr>
      <w:r w:rsidRPr="00813198">
        <w:rPr>
          <w:sz w:val="22"/>
          <w:szCs w:val="22"/>
          <w:u w:val="single"/>
        </w:rPr>
        <w:t xml:space="preserve">1. </w:t>
      </w:r>
      <w:r>
        <w:rPr>
          <w:sz w:val="22"/>
          <w:szCs w:val="22"/>
          <w:u w:val="single"/>
        </w:rPr>
        <w:t>10</w:t>
      </w:r>
      <w:r w:rsidRPr="00813198">
        <w:rPr>
          <w:sz w:val="22"/>
          <w:szCs w:val="22"/>
          <w:u w:val="single"/>
        </w:rPr>
        <w:t>. Organizacija tradicionalnih koncertov v Kosovi graščini</w:t>
      </w:r>
    </w:p>
    <w:p w:rsidR="00180404" w:rsidRPr="00813198" w:rsidRDefault="00180404">
      <w:pPr>
        <w:pStyle w:val="Telobesedila"/>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8"/>
      </w:tblGrid>
      <w:tr w:rsidR="00180404" w:rsidRPr="009D26E0" w:rsidTr="009D26E0">
        <w:tc>
          <w:tcPr>
            <w:tcW w:w="4747" w:type="dxa"/>
          </w:tcPr>
          <w:p w:rsidR="00180404" w:rsidRPr="009D26E0" w:rsidRDefault="00180404">
            <w:pPr>
              <w:pStyle w:val="Telobesedila"/>
              <w:rPr>
                <w:b w:val="0"/>
                <w:sz w:val="22"/>
                <w:szCs w:val="22"/>
              </w:rPr>
            </w:pPr>
            <w:r w:rsidRPr="009D26E0">
              <w:rPr>
                <w:b w:val="0"/>
                <w:sz w:val="22"/>
                <w:szCs w:val="22"/>
              </w:rPr>
              <w:t>tradicionalni celovečerni koncert</w:t>
            </w:r>
          </w:p>
        </w:tc>
        <w:tc>
          <w:tcPr>
            <w:tcW w:w="4748" w:type="dxa"/>
          </w:tcPr>
          <w:p w:rsidR="00180404" w:rsidRPr="009D26E0" w:rsidRDefault="00180404">
            <w:pPr>
              <w:pStyle w:val="Telobesedila"/>
              <w:rPr>
                <w:b w:val="0"/>
                <w:sz w:val="22"/>
                <w:szCs w:val="22"/>
              </w:rPr>
            </w:pPr>
            <w:r w:rsidRPr="009D26E0">
              <w:rPr>
                <w:b w:val="0"/>
                <w:sz w:val="22"/>
                <w:szCs w:val="22"/>
              </w:rPr>
              <w:t>500 točk/na koncert</w:t>
            </w:r>
          </w:p>
        </w:tc>
      </w:tr>
    </w:tbl>
    <w:p w:rsidR="00180404" w:rsidRPr="00813198" w:rsidRDefault="00180404">
      <w:pPr>
        <w:pStyle w:val="Telobesedila"/>
        <w:rPr>
          <w:b w:val="0"/>
          <w:sz w:val="22"/>
          <w:szCs w:val="22"/>
        </w:rPr>
      </w:pPr>
      <w:r w:rsidRPr="00813198">
        <w:rPr>
          <w:b w:val="0"/>
          <w:sz w:val="22"/>
          <w:szCs w:val="22"/>
        </w:rPr>
        <w:t>Maksimalno se upošteva 2.500 točk.</w:t>
      </w:r>
    </w:p>
    <w:p w:rsidR="00180404" w:rsidRDefault="00180404">
      <w:pPr>
        <w:pStyle w:val="Telobesedila"/>
        <w:keepNext/>
        <w:rPr>
          <w:sz w:val="22"/>
          <w:szCs w:val="22"/>
          <w:u w:val="single"/>
        </w:rPr>
      </w:pPr>
    </w:p>
    <w:p w:rsidR="00180404" w:rsidRPr="00813198" w:rsidRDefault="00180404">
      <w:pPr>
        <w:pStyle w:val="Telobesedila"/>
        <w:keepNext/>
        <w:rPr>
          <w:sz w:val="22"/>
          <w:szCs w:val="22"/>
          <w:u w:val="single"/>
        </w:rPr>
      </w:pPr>
    </w:p>
    <w:p w:rsidR="00180404" w:rsidRPr="00813198" w:rsidRDefault="00180404">
      <w:pPr>
        <w:pStyle w:val="Telobesedila"/>
        <w:keepNext/>
        <w:rPr>
          <w:sz w:val="22"/>
          <w:szCs w:val="22"/>
          <w:u w:val="single"/>
        </w:rPr>
      </w:pPr>
      <w:r w:rsidRPr="00813198">
        <w:rPr>
          <w:sz w:val="22"/>
          <w:szCs w:val="22"/>
          <w:u w:val="single"/>
        </w:rPr>
        <w:t>1. 1</w:t>
      </w:r>
      <w:r>
        <w:rPr>
          <w:sz w:val="22"/>
          <w:szCs w:val="22"/>
          <w:u w:val="single"/>
        </w:rPr>
        <w:t>1</w:t>
      </w:r>
      <w:r w:rsidRPr="00813198">
        <w:rPr>
          <w:sz w:val="22"/>
          <w:szCs w:val="22"/>
          <w:u w:val="single"/>
        </w:rPr>
        <w:t>. Delovanje Zveze kulturnih društev (ZKD)</w:t>
      </w:r>
    </w:p>
    <w:p w:rsidR="00180404" w:rsidRPr="00F8653D" w:rsidRDefault="00180404" w:rsidP="00780098">
      <w:pPr>
        <w:jc w:val="both"/>
        <w:rPr>
          <w:sz w:val="22"/>
          <w:szCs w:val="22"/>
        </w:rPr>
      </w:pPr>
      <w:r w:rsidRPr="00813198">
        <w:rPr>
          <w:sz w:val="22"/>
          <w:szCs w:val="22"/>
        </w:rPr>
        <w:t xml:space="preserve">Zvezi kulturnih društev se zagotovijo sredstva za nemoteno delovanje organov na podlagi ovrednotenega </w:t>
      </w:r>
      <w:r w:rsidRPr="00F8653D">
        <w:rPr>
          <w:sz w:val="22"/>
          <w:szCs w:val="22"/>
        </w:rPr>
        <w:t>programa Zveze. Predlog višine sredstev pripravi strokovna komisija, ki pa ne sme biti višja od kvote sredstev za program Zveze, določene v posamičnem javnem razpisu.</w:t>
      </w:r>
    </w:p>
    <w:p w:rsidR="00180404" w:rsidRDefault="00180404">
      <w:pPr>
        <w:pStyle w:val="Telobesedila"/>
        <w:rPr>
          <w:color w:val="FF0000"/>
          <w:sz w:val="22"/>
          <w:szCs w:val="22"/>
        </w:rPr>
      </w:pPr>
    </w:p>
    <w:p w:rsidR="00180404" w:rsidRPr="00813198" w:rsidRDefault="00180404">
      <w:pPr>
        <w:pStyle w:val="Telobesedila"/>
        <w:rPr>
          <w:color w:val="FF0000"/>
          <w:sz w:val="22"/>
          <w:szCs w:val="22"/>
        </w:rPr>
      </w:pPr>
    </w:p>
    <w:p w:rsidR="00180404" w:rsidRPr="00813198" w:rsidRDefault="00180404">
      <w:pPr>
        <w:pStyle w:val="Telobesedila"/>
        <w:keepNext/>
        <w:rPr>
          <w:sz w:val="22"/>
          <w:szCs w:val="22"/>
          <w:u w:val="single"/>
        </w:rPr>
      </w:pPr>
      <w:r w:rsidRPr="00813198">
        <w:rPr>
          <w:sz w:val="22"/>
          <w:szCs w:val="22"/>
          <w:u w:val="single"/>
        </w:rPr>
        <w:t>1. 1</w:t>
      </w:r>
      <w:r>
        <w:rPr>
          <w:sz w:val="22"/>
          <w:szCs w:val="22"/>
          <w:u w:val="single"/>
        </w:rPr>
        <w:t>2</w:t>
      </w:r>
      <w:r w:rsidRPr="00813198">
        <w:rPr>
          <w:sz w:val="22"/>
          <w:szCs w:val="22"/>
          <w:u w:val="single"/>
        </w:rPr>
        <w:t>. Upravičenost do sredstev</w:t>
      </w:r>
    </w:p>
    <w:p w:rsidR="00180404" w:rsidRPr="00813198" w:rsidRDefault="00180404">
      <w:pPr>
        <w:pStyle w:val="Telobesedila"/>
        <w:rPr>
          <w:b w:val="0"/>
          <w:sz w:val="22"/>
          <w:szCs w:val="22"/>
        </w:rPr>
      </w:pPr>
      <w:r w:rsidRPr="00813198">
        <w:rPr>
          <w:b w:val="0"/>
          <w:sz w:val="22"/>
          <w:szCs w:val="22"/>
        </w:rPr>
        <w:t>Do sredstev so upravičena le društva, ki se s kulturno dejavnostjo ukvarjajo ljubiteljsko in ne komercialno.</w:t>
      </w:r>
    </w:p>
    <w:p w:rsidR="00180404" w:rsidRPr="00813198" w:rsidRDefault="00180404">
      <w:pPr>
        <w:pStyle w:val="Telobesedila"/>
        <w:rPr>
          <w:b w:val="0"/>
          <w:sz w:val="22"/>
          <w:szCs w:val="22"/>
        </w:rPr>
      </w:pPr>
    </w:p>
    <w:p w:rsidR="00180404" w:rsidRDefault="00180404">
      <w:pPr>
        <w:pStyle w:val="Telobesedila"/>
        <w:rPr>
          <w:sz w:val="22"/>
          <w:szCs w:val="22"/>
          <w:u w:val="single"/>
        </w:rPr>
      </w:pPr>
      <w:r w:rsidRPr="00813198">
        <w:rPr>
          <w:sz w:val="22"/>
          <w:szCs w:val="22"/>
          <w:u w:val="single"/>
        </w:rPr>
        <w:t>1. 1</w:t>
      </w:r>
      <w:r>
        <w:rPr>
          <w:sz w:val="22"/>
          <w:szCs w:val="22"/>
          <w:u w:val="single"/>
        </w:rPr>
        <w:t>3</w:t>
      </w:r>
      <w:r w:rsidRPr="00813198">
        <w:rPr>
          <w:sz w:val="22"/>
          <w:szCs w:val="22"/>
          <w:u w:val="single"/>
        </w:rPr>
        <w:t>. Izračun pripadajočih sredstev</w:t>
      </w:r>
    </w:p>
    <w:p w:rsidR="00180404" w:rsidRPr="00813198" w:rsidRDefault="00180404">
      <w:pPr>
        <w:pStyle w:val="Telobesedila"/>
        <w:rPr>
          <w:sz w:val="22"/>
          <w:szCs w:val="22"/>
          <w:u w:val="single"/>
        </w:rPr>
      </w:pPr>
    </w:p>
    <w:p w:rsidR="00180404" w:rsidRPr="00813198" w:rsidRDefault="00180404">
      <w:pPr>
        <w:pStyle w:val="Telobesedila"/>
        <w:rPr>
          <w:b w:val="0"/>
          <w:sz w:val="22"/>
          <w:szCs w:val="22"/>
        </w:rPr>
      </w:pPr>
      <w:r w:rsidRPr="00813198">
        <w:rPr>
          <w:b w:val="0"/>
          <w:sz w:val="22"/>
          <w:szCs w:val="22"/>
        </w:rPr>
        <w:t>Izračun pripadajočih sredstev se opravi po naslednjem postopku:</w:t>
      </w:r>
    </w:p>
    <w:p w:rsidR="00180404" w:rsidRPr="00813198" w:rsidRDefault="00180404" w:rsidP="008042F9">
      <w:pPr>
        <w:pStyle w:val="Telobesedila"/>
        <w:rPr>
          <w:sz w:val="22"/>
          <w:szCs w:val="22"/>
        </w:rPr>
      </w:pPr>
    </w:p>
    <w:p w:rsidR="00180404" w:rsidRPr="00F8653D" w:rsidRDefault="00180404" w:rsidP="00AA1BBD">
      <w:pPr>
        <w:pStyle w:val="Telobesedila"/>
        <w:numPr>
          <w:ilvl w:val="0"/>
          <w:numId w:val="20"/>
        </w:numPr>
        <w:rPr>
          <w:b w:val="0"/>
          <w:sz w:val="22"/>
          <w:szCs w:val="22"/>
        </w:rPr>
      </w:pPr>
      <w:r w:rsidRPr="00F8653D">
        <w:rPr>
          <w:b w:val="0"/>
          <w:sz w:val="22"/>
          <w:szCs w:val="22"/>
        </w:rPr>
        <w:t>vsa kulturna društva oz. zveza društev pripravijo samostojno prijavo na javni razpis na podlagi posebnih obrazcev;</w:t>
      </w:r>
    </w:p>
    <w:p w:rsidR="00180404" w:rsidRPr="00F8653D" w:rsidRDefault="00180404" w:rsidP="00AA1BBD">
      <w:pPr>
        <w:pStyle w:val="Telobesedila"/>
        <w:numPr>
          <w:ilvl w:val="0"/>
          <w:numId w:val="20"/>
        </w:numPr>
        <w:rPr>
          <w:b w:val="0"/>
          <w:sz w:val="22"/>
          <w:szCs w:val="22"/>
        </w:rPr>
      </w:pPr>
      <w:r w:rsidRPr="00F8653D">
        <w:rPr>
          <w:b w:val="0"/>
          <w:sz w:val="22"/>
          <w:szCs w:val="22"/>
        </w:rPr>
        <w:t>vsak prijavljen program, ki izpolnjuje pogoje, določene v posameznem javnem razpisu, se točkuje na podlagi teh meril;</w:t>
      </w:r>
    </w:p>
    <w:p w:rsidR="00180404" w:rsidRDefault="00180404" w:rsidP="00AA1BBD">
      <w:pPr>
        <w:pStyle w:val="Telobesedila"/>
        <w:numPr>
          <w:ilvl w:val="0"/>
          <w:numId w:val="20"/>
        </w:numPr>
        <w:rPr>
          <w:b w:val="0"/>
          <w:sz w:val="22"/>
          <w:szCs w:val="22"/>
        </w:rPr>
      </w:pPr>
      <w:r w:rsidRPr="00F8653D">
        <w:rPr>
          <w:b w:val="0"/>
          <w:sz w:val="22"/>
          <w:szCs w:val="22"/>
        </w:rPr>
        <w:t xml:space="preserve">za posamično vrsto programa (istovrstni programi) po teh merilih štejejo: </w:t>
      </w:r>
      <w:r w:rsidRPr="00B25C2D">
        <w:rPr>
          <w:b w:val="0"/>
          <w:sz w:val="22"/>
          <w:szCs w:val="22"/>
        </w:rPr>
        <w:t xml:space="preserve">1.1. Pevske skupine, 1.2. Instrumentalne skupine, 1.3. </w:t>
      </w:r>
      <w:r w:rsidRPr="005E4A57">
        <w:rPr>
          <w:b w:val="0"/>
          <w:sz w:val="22"/>
          <w:szCs w:val="22"/>
        </w:rPr>
        <w:t>Odrasle gledališke, otroške gledališke in lutkovne skupine,</w:t>
      </w:r>
      <w:r w:rsidRPr="00B25C2D">
        <w:rPr>
          <w:b w:val="0"/>
          <w:color w:val="FF0000"/>
          <w:sz w:val="22"/>
          <w:szCs w:val="22"/>
        </w:rPr>
        <w:t xml:space="preserve"> </w:t>
      </w:r>
      <w:r w:rsidRPr="00B25C2D">
        <w:rPr>
          <w:b w:val="0"/>
          <w:sz w:val="22"/>
          <w:szCs w:val="22"/>
        </w:rPr>
        <w:t>1.4. Folklorne skupine, 1.4.1. Ljudski godci in pevci, 1.5. Plesne skupine, 1.6. Likovna dejavnost - klubi – skupine, 1.7. Fotografska dejavnost - klubi – društva, 1.8. Razstavna dejavnost – razstavišča, 1.9. Krožki ročnih del, 1.10. Organizacija tradicionalnih koncertov v Kosovi graščini, 1.11. Delovanje Zveze kulturnih društev (ZKD);</w:t>
      </w:r>
    </w:p>
    <w:p w:rsidR="00180404" w:rsidRPr="00F8653D" w:rsidRDefault="00180404" w:rsidP="00AA1BBD">
      <w:pPr>
        <w:pStyle w:val="Telobesedila"/>
        <w:numPr>
          <w:ilvl w:val="0"/>
          <w:numId w:val="20"/>
        </w:numPr>
        <w:rPr>
          <w:b w:val="0"/>
          <w:sz w:val="22"/>
          <w:szCs w:val="22"/>
        </w:rPr>
      </w:pPr>
      <w:r w:rsidRPr="00F8653D">
        <w:rPr>
          <w:b w:val="0"/>
          <w:sz w:val="22"/>
          <w:szCs w:val="22"/>
        </w:rPr>
        <w:t>osnova za izračun so razpoložljiva proračunska sredstva za posamezno proračunsko leto (v nadaljevanju: razpisana sredstva);</w:t>
      </w:r>
    </w:p>
    <w:p w:rsidR="00180404" w:rsidRPr="00F8653D" w:rsidRDefault="00180404" w:rsidP="00AA1BBD">
      <w:pPr>
        <w:pStyle w:val="Telobesedila"/>
        <w:numPr>
          <w:ilvl w:val="0"/>
          <w:numId w:val="20"/>
        </w:numPr>
        <w:rPr>
          <w:b w:val="0"/>
          <w:sz w:val="22"/>
          <w:szCs w:val="22"/>
        </w:rPr>
      </w:pPr>
      <w:r w:rsidRPr="00F8653D">
        <w:rPr>
          <w:b w:val="0"/>
          <w:sz w:val="22"/>
          <w:szCs w:val="22"/>
        </w:rPr>
        <w:t>višina pripadajočih sredstev in razdelitev le- teh se deli v 3 faze.</w:t>
      </w:r>
    </w:p>
    <w:p w:rsidR="00180404" w:rsidRPr="00F8653D" w:rsidRDefault="00180404">
      <w:pPr>
        <w:pStyle w:val="Telobesedila"/>
        <w:rPr>
          <w:b w:val="0"/>
          <w:sz w:val="22"/>
          <w:szCs w:val="22"/>
        </w:rPr>
      </w:pPr>
    </w:p>
    <w:p w:rsidR="00180404" w:rsidRPr="004759F5" w:rsidRDefault="00180404" w:rsidP="00AA1BBD">
      <w:pPr>
        <w:pStyle w:val="Telobesedila"/>
        <w:rPr>
          <w:sz w:val="22"/>
          <w:szCs w:val="22"/>
        </w:rPr>
      </w:pPr>
      <w:r w:rsidRPr="004759F5">
        <w:rPr>
          <w:sz w:val="22"/>
          <w:szCs w:val="22"/>
        </w:rPr>
        <w:t xml:space="preserve">Za vsak javni razpis župan v sklepu o začetku postopka javnega razpisa določi: </w:t>
      </w:r>
    </w:p>
    <w:p w:rsidR="00180404" w:rsidRPr="004759F5" w:rsidRDefault="00180404" w:rsidP="00AA1BBD">
      <w:pPr>
        <w:pStyle w:val="Telobesedila"/>
        <w:numPr>
          <w:ilvl w:val="0"/>
          <w:numId w:val="20"/>
        </w:numPr>
        <w:rPr>
          <w:b w:val="0"/>
          <w:sz w:val="22"/>
          <w:szCs w:val="22"/>
        </w:rPr>
      </w:pPr>
      <w:r w:rsidRPr="004759F5">
        <w:rPr>
          <w:b w:val="0"/>
          <w:sz w:val="22"/>
          <w:szCs w:val="22"/>
        </w:rPr>
        <w:t>delež (procent) sredstev od razpisanih sredstev zaradi eventualnih pritožb društev na izdano posamično odločbo (1. odločba) v  1. fazi razdelitve sredstev,</w:t>
      </w:r>
    </w:p>
    <w:p w:rsidR="00180404" w:rsidRPr="004759F5" w:rsidRDefault="00180404" w:rsidP="00AA1BBD">
      <w:pPr>
        <w:pStyle w:val="Telobesedila"/>
        <w:numPr>
          <w:ilvl w:val="0"/>
          <w:numId w:val="20"/>
        </w:numPr>
        <w:rPr>
          <w:b w:val="0"/>
          <w:sz w:val="22"/>
          <w:szCs w:val="22"/>
        </w:rPr>
      </w:pPr>
      <w:r w:rsidRPr="004759F5">
        <w:rPr>
          <w:b w:val="0"/>
          <w:sz w:val="22"/>
          <w:szCs w:val="22"/>
        </w:rPr>
        <w:t>kvoto (višino) pripadajočih sredstev za posamezno vrsto programa (istovrstni programi) v  1. fazi razdelitve sredstev (1. odločba),</w:t>
      </w:r>
    </w:p>
    <w:p w:rsidR="00180404" w:rsidRPr="004759F5" w:rsidRDefault="00180404" w:rsidP="00AA1BBD">
      <w:pPr>
        <w:pStyle w:val="Telobesedila"/>
        <w:numPr>
          <w:ilvl w:val="0"/>
          <w:numId w:val="20"/>
        </w:numPr>
        <w:rPr>
          <w:b w:val="0"/>
          <w:sz w:val="22"/>
          <w:szCs w:val="22"/>
        </w:rPr>
      </w:pPr>
      <w:r w:rsidRPr="004759F5">
        <w:rPr>
          <w:b w:val="0"/>
          <w:sz w:val="22"/>
          <w:szCs w:val="22"/>
        </w:rPr>
        <w:t>vrednost  točke (v EUR) v 1. fazi razdelitve sredstev,</w:t>
      </w:r>
    </w:p>
    <w:p w:rsidR="00180404" w:rsidRPr="004759F5" w:rsidRDefault="00180404" w:rsidP="00AA1BBD">
      <w:pPr>
        <w:pStyle w:val="Telobesedila"/>
        <w:numPr>
          <w:ilvl w:val="0"/>
          <w:numId w:val="20"/>
        </w:numPr>
        <w:rPr>
          <w:b w:val="0"/>
          <w:sz w:val="22"/>
          <w:szCs w:val="22"/>
        </w:rPr>
      </w:pPr>
      <w:r w:rsidRPr="004759F5">
        <w:rPr>
          <w:b w:val="0"/>
          <w:sz w:val="22"/>
          <w:szCs w:val="22"/>
        </w:rPr>
        <w:t>delež (procent) sredstev zaradi eventualnih pritožb društev na izdano posamično odločbo (2.. odločba) v  2. fazi razdelitve sredstev.</w:t>
      </w:r>
    </w:p>
    <w:p w:rsidR="00180404" w:rsidRPr="00F8653D" w:rsidRDefault="00180404" w:rsidP="00AA1BBD">
      <w:pPr>
        <w:pStyle w:val="Telobesedila"/>
        <w:rPr>
          <w:b w:val="0"/>
          <w:sz w:val="22"/>
          <w:szCs w:val="22"/>
        </w:rPr>
      </w:pPr>
    </w:p>
    <w:p w:rsidR="00180404" w:rsidRPr="00F8653D" w:rsidRDefault="00180404" w:rsidP="00AA1BBD">
      <w:pPr>
        <w:pStyle w:val="Telobesedila"/>
        <w:rPr>
          <w:sz w:val="22"/>
          <w:szCs w:val="22"/>
        </w:rPr>
      </w:pPr>
      <w:r w:rsidRPr="00F8653D">
        <w:rPr>
          <w:sz w:val="22"/>
          <w:szCs w:val="22"/>
        </w:rPr>
        <w:t>1. faza vrednotenja in razdelitve:</w:t>
      </w:r>
    </w:p>
    <w:p w:rsidR="00180404" w:rsidRPr="00F8653D" w:rsidRDefault="00180404" w:rsidP="00AA1BBD">
      <w:pPr>
        <w:pStyle w:val="Telobesedila"/>
        <w:numPr>
          <w:ilvl w:val="0"/>
          <w:numId w:val="20"/>
        </w:numPr>
        <w:rPr>
          <w:b w:val="0"/>
          <w:sz w:val="22"/>
          <w:szCs w:val="22"/>
        </w:rPr>
      </w:pPr>
      <w:r w:rsidRPr="00F8653D">
        <w:rPr>
          <w:b w:val="0"/>
          <w:sz w:val="22"/>
          <w:szCs w:val="22"/>
        </w:rPr>
        <w:t>vsak prijavljen program komisija vrednoti oz. točkuje, doseženo število točk pa se nato pomnoži z vrednostjo točke za 1. fazo;</w:t>
      </w:r>
    </w:p>
    <w:p w:rsidR="00180404" w:rsidRPr="00F8653D" w:rsidRDefault="00180404" w:rsidP="00AA1BBD">
      <w:pPr>
        <w:pStyle w:val="Telobesedila"/>
        <w:numPr>
          <w:ilvl w:val="0"/>
          <w:numId w:val="20"/>
        </w:numPr>
        <w:rPr>
          <w:b w:val="0"/>
          <w:sz w:val="22"/>
          <w:szCs w:val="22"/>
        </w:rPr>
      </w:pPr>
      <w:r w:rsidRPr="00F8653D">
        <w:rPr>
          <w:b w:val="0"/>
          <w:sz w:val="22"/>
          <w:szCs w:val="22"/>
        </w:rPr>
        <w:t>v nadaljevanju se istovrstne programe razvrsti (rangira) po padajočih vrednostih (vrednost je zmnožek točk in vrednosti točke);</w:t>
      </w:r>
    </w:p>
    <w:p w:rsidR="00180404" w:rsidRPr="00F8653D" w:rsidRDefault="00180404" w:rsidP="00AA1BBD">
      <w:pPr>
        <w:pStyle w:val="Telobesedila"/>
        <w:numPr>
          <w:ilvl w:val="0"/>
          <w:numId w:val="20"/>
        </w:numPr>
        <w:rPr>
          <w:b w:val="0"/>
          <w:sz w:val="22"/>
          <w:szCs w:val="22"/>
        </w:rPr>
      </w:pPr>
      <w:r w:rsidRPr="00F8653D">
        <w:rPr>
          <w:b w:val="0"/>
          <w:sz w:val="22"/>
          <w:szCs w:val="22"/>
        </w:rPr>
        <w:t>seštevek vrednosti istovrstnih programov ne sme presegati v javnem razpisu določeno kvoto za posamično vrsto programa v 1. fazi razdelitve;</w:t>
      </w:r>
    </w:p>
    <w:p w:rsidR="00180404" w:rsidRPr="00F8653D" w:rsidRDefault="00180404" w:rsidP="00AA1BBD">
      <w:pPr>
        <w:pStyle w:val="Telobesedila"/>
        <w:numPr>
          <w:ilvl w:val="0"/>
          <w:numId w:val="20"/>
        </w:numPr>
        <w:rPr>
          <w:b w:val="0"/>
          <w:sz w:val="22"/>
          <w:szCs w:val="22"/>
        </w:rPr>
      </w:pPr>
      <w:r w:rsidRPr="00F8653D">
        <w:rPr>
          <w:b w:val="0"/>
          <w:sz w:val="22"/>
          <w:szCs w:val="22"/>
        </w:rPr>
        <w:t>v kolikor je seštevek večji, kot je navedeno v prejšnji alineji te faze, se nižje vrednotene (točkovane) programe, katerim ni mogoče v celoti dodeliti sredstva po vrednotenju iz. 1. faze, uvrsti na rezervno listo, oz. se jih prenese v 2. fazo postopka vrednotenja, za ostale programe pa se kulturnim društvom izdajo posamične odločbe o dodelitvi sredstev (1. odločba).</w:t>
      </w:r>
    </w:p>
    <w:p w:rsidR="00180404" w:rsidRPr="00F8653D" w:rsidRDefault="00180404" w:rsidP="00AA1BBD">
      <w:pPr>
        <w:pStyle w:val="Telobesedila"/>
        <w:rPr>
          <w:b w:val="0"/>
          <w:sz w:val="22"/>
          <w:szCs w:val="22"/>
        </w:rPr>
      </w:pPr>
    </w:p>
    <w:p w:rsidR="00180404" w:rsidRPr="00F8653D" w:rsidRDefault="00180404" w:rsidP="00AA1BBD">
      <w:pPr>
        <w:pStyle w:val="Telobesedila"/>
        <w:rPr>
          <w:sz w:val="22"/>
          <w:szCs w:val="22"/>
        </w:rPr>
      </w:pPr>
      <w:r w:rsidRPr="00F8653D">
        <w:rPr>
          <w:sz w:val="22"/>
          <w:szCs w:val="22"/>
        </w:rPr>
        <w:t>2. faza vrednotenja in razdelitve:</w:t>
      </w:r>
    </w:p>
    <w:p w:rsidR="00180404" w:rsidRPr="00F8653D" w:rsidRDefault="00B07C55" w:rsidP="00AA1BBD">
      <w:pPr>
        <w:pStyle w:val="Telobesedila"/>
        <w:numPr>
          <w:ilvl w:val="0"/>
          <w:numId w:val="20"/>
        </w:numPr>
        <w:rPr>
          <w:b w:val="0"/>
          <w:sz w:val="22"/>
          <w:szCs w:val="22"/>
        </w:rPr>
      </w:pPr>
      <w:r w:rsidRPr="00F8653D">
        <w:rPr>
          <w:b w:val="0"/>
          <w:sz w:val="22"/>
          <w:szCs w:val="22"/>
        </w:rPr>
        <w:t>eventualno</w:t>
      </w:r>
      <w:r w:rsidR="00180404" w:rsidRPr="00F8653D">
        <w:rPr>
          <w:b w:val="0"/>
          <w:sz w:val="22"/>
          <w:szCs w:val="22"/>
        </w:rPr>
        <w:t xml:space="preserve"> nerazdeljeni ostanki sredstev iz posameznih kvot istovrstnih programov in </w:t>
      </w:r>
      <w:r w:rsidR="006F6576" w:rsidRPr="00F8653D">
        <w:rPr>
          <w:b w:val="0"/>
          <w:sz w:val="22"/>
          <w:szCs w:val="22"/>
        </w:rPr>
        <w:t>eventualno</w:t>
      </w:r>
      <w:r w:rsidR="00180404" w:rsidRPr="00F8653D">
        <w:rPr>
          <w:b w:val="0"/>
          <w:sz w:val="22"/>
          <w:szCs w:val="22"/>
        </w:rPr>
        <w:t xml:space="preserve"> neporabljena sredstva za pritožbe na izdane posamične odločbe (1. odločba) iz 1. faze razdelitve se seštejejo,  nato se od dobljene vsote odšteje v javnem razpisu določen procent sredstev zaradi </w:t>
      </w:r>
      <w:r w:rsidRPr="00F8653D">
        <w:rPr>
          <w:b w:val="0"/>
          <w:sz w:val="22"/>
          <w:szCs w:val="22"/>
        </w:rPr>
        <w:t>eventualnih</w:t>
      </w:r>
      <w:r w:rsidR="00180404" w:rsidRPr="00F8653D">
        <w:rPr>
          <w:b w:val="0"/>
          <w:sz w:val="22"/>
          <w:szCs w:val="22"/>
        </w:rPr>
        <w:t xml:space="preserve"> pritožb društev na izdano posamično odločbo (2. odločba) v  2. fazi razdelitve sredstev;</w:t>
      </w:r>
    </w:p>
    <w:p w:rsidR="00180404" w:rsidRPr="00F8653D" w:rsidRDefault="00180404" w:rsidP="00AA1BBD">
      <w:pPr>
        <w:pStyle w:val="Telobesedila"/>
        <w:numPr>
          <w:ilvl w:val="0"/>
          <w:numId w:val="20"/>
        </w:numPr>
        <w:rPr>
          <w:b w:val="0"/>
          <w:sz w:val="22"/>
          <w:szCs w:val="22"/>
        </w:rPr>
      </w:pPr>
      <w:r w:rsidRPr="00F8653D">
        <w:rPr>
          <w:b w:val="0"/>
          <w:sz w:val="22"/>
          <w:szCs w:val="22"/>
        </w:rPr>
        <w:t>izračunana sredstva iz prejšnje alineje predstavljajo osnovo za razdelitev sredstev v  2. fazi;</w:t>
      </w:r>
    </w:p>
    <w:p w:rsidR="00180404" w:rsidRPr="00F8653D" w:rsidRDefault="00180404" w:rsidP="00AA1BBD">
      <w:pPr>
        <w:pStyle w:val="Telobesedila"/>
        <w:numPr>
          <w:ilvl w:val="0"/>
          <w:numId w:val="20"/>
        </w:numPr>
        <w:rPr>
          <w:b w:val="0"/>
          <w:sz w:val="22"/>
          <w:szCs w:val="22"/>
        </w:rPr>
      </w:pPr>
      <w:r w:rsidRPr="00F8653D">
        <w:rPr>
          <w:b w:val="0"/>
          <w:sz w:val="22"/>
          <w:szCs w:val="22"/>
        </w:rPr>
        <w:t>v tej fazi se pregledajo programi, ki so bili uvrščeni na rezervno listo;</w:t>
      </w:r>
    </w:p>
    <w:p w:rsidR="00180404" w:rsidRPr="00F8653D" w:rsidRDefault="00180404" w:rsidP="00AA1BBD">
      <w:pPr>
        <w:pStyle w:val="Telobesedila"/>
        <w:numPr>
          <w:ilvl w:val="0"/>
          <w:numId w:val="20"/>
        </w:numPr>
        <w:rPr>
          <w:b w:val="0"/>
          <w:sz w:val="22"/>
          <w:szCs w:val="22"/>
        </w:rPr>
      </w:pPr>
      <w:r w:rsidRPr="00F8653D">
        <w:rPr>
          <w:b w:val="0"/>
          <w:sz w:val="22"/>
          <w:szCs w:val="22"/>
        </w:rPr>
        <w:t>programi na rezervni listi obdržijo število doseženih točk iz 1. faze vrednotenja po posameznih programih, ne glede na to v kateri posamični program so spadali v 1. fazi razdelitve;</w:t>
      </w:r>
    </w:p>
    <w:p w:rsidR="00180404" w:rsidRPr="00F8653D" w:rsidRDefault="00180404" w:rsidP="00AA1BBD">
      <w:pPr>
        <w:pStyle w:val="Telobesedila"/>
        <w:numPr>
          <w:ilvl w:val="0"/>
          <w:numId w:val="20"/>
        </w:numPr>
        <w:rPr>
          <w:b w:val="0"/>
          <w:sz w:val="22"/>
          <w:szCs w:val="22"/>
        </w:rPr>
      </w:pPr>
      <w:r w:rsidRPr="00F8653D">
        <w:rPr>
          <w:b w:val="0"/>
          <w:sz w:val="22"/>
          <w:szCs w:val="22"/>
        </w:rPr>
        <w:t>v tej fazi se vrednost točke izračuna na novo, in sicer tako, da skupno število doseženih točk vseh programov iz rezervne liste delimo z osnovo za razdelitev sredstev v  2. fazi;</w:t>
      </w:r>
    </w:p>
    <w:p w:rsidR="00180404" w:rsidRPr="00F8653D" w:rsidRDefault="00180404" w:rsidP="00AA1BBD">
      <w:pPr>
        <w:pStyle w:val="Telobesedila"/>
        <w:numPr>
          <w:ilvl w:val="0"/>
          <w:numId w:val="20"/>
        </w:numPr>
        <w:rPr>
          <w:b w:val="0"/>
          <w:sz w:val="22"/>
          <w:szCs w:val="22"/>
        </w:rPr>
      </w:pPr>
      <w:r w:rsidRPr="00F8653D">
        <w:rPr>
          <w:b w:val="0"/>
          <w:sz w:val="22"/>
          <w:szCs w:val="22"/>
        </w:rPr>
        <w:t>na novo določena točka za 2. fazo razdelitve je lahko enaka oz. manjša od vrednosti točke iz 1. faze razdelitve;</w:t>
      </w:r>
    </w:p>
    <w:p w:rsidR="00180404" w:rsidRPr="00F8653D" w:rsidRDefault="00180404" w:rsidP="00AA1BBD">
      <w:pPr>
        <w:pStyle w:val="Telobesedila"/>
        <w:numPr>
          <w:ilvl w:val="0"/>
          <w:numId w:val="20"/>
        </w:numPr>
        <w:rPr>
          <w:b w:val="0"/>
          <w:sz w:val="22"/>
          <w:szCs w:val="22"/>
        </w:rPr>
      </w:pPr>
      <w:r w:rsidRPr="00F8653D">
        <w:rPr>
          <w:b w:val="0"/>
          <w:sz w:val="22"/>
          <w:szCs w:val="22"/>
        </w:rPr>
        <w:t>točke za posamezni program društva iz rezervne liste se nato pomnožijo z vrednostjo točke za 2. fazo razdelitve;</w:t>
      </w:r>
    </w:p>
    <w:p w:rsidR="00180404" w:rsidRPr="00F8653D" w:rsidRDefault="00180404" w:rsidP="00AA1BBD">
      <w:pPr>
        <w:pStyle w:val="Telobesedila"/>
        <w:numPr>
          <w:ilvl w:val="0"/>
          <w:numId w:val="20"/>
        </w:numPr>
        <w:rPr>
          <w:b w:val="0"/>
          <w:sz w:val="22"/>
          <w:szCs w:val="22"/>
        </w:rPr>
      </w:pPr>
      <w:r w:rsidRPr="00F8653D">
        <w:rPr>
          <w:b w:val="0"/>
          <w:sz w:val="22"/>
          <w:szCs w:val="22"/>
        </w:rPr>
        <w:t>društvom se za programe iz rezervne liste izdajo posamične odločbe o dodelitvi sredstev (2. odločba).</w:t>
      </w:r>
    </w:p>
    <w:p w:rsidR="00180404" w:rsidRPr="00F8653D" w:rsidRDefault="00180404" w:rsidP="00AA1BBD">
      <w:pPr>
        <w:pStyle w:val="Telobesedila"/>
        <w:rPr>
          <w:b w:val="0"/>
          <w:sz w:val="22"/>
          <w:szCs w:val="22"/>
        </w:rPr>
      </w:pPr>
    </w:p>
    <w:p w:rsidR="00180404" w:rsidRPr="00F8653D" w:rsidRDefault="00180404" w:rsidP="00AA1BBD">
      <w:pPr>
        <w:pStyle w:val="Telobesedila"/>
        <w:rPr>
          <w:sz w:val="22"/>
          <w:szCs w:val="22"/>
        </w:rPr>
      </w:pPr>
      <w:r w:rsidRPr="00F8653D">
        <w:rPr>
          <w:sz w:val="22"/>
          <w:szCs w:val="22"/>
        </w:rPr>
        <w:t>3. faza vrednotenja in razdelitve:</w:t>
      </w:r>
    </w:p>
    <w:p w:rsidR="00180404" w:rsidRPr="00F8653D" w:rsidRDefault="00B07C55" w:rsidP="00AA1BBD">
      <w:pPr>
        <w:pStyle w:val="Telobesedila"/>
        <w:numPr>
          <w:ilvl w:val="0"/>
          <w:numId w:val="20"/>
        </w:numPr>
        <w:rPr>
          <w:b w:val="0"/>
          <w:sz w:val="22"/>
          <w:szCs w:val="22"/>
        </w:rPr>
      </w:pPr>
      <w:r w:rsidRPr="00F8653D">
        <w:rPr>
          <w:b w:val="0"/>
          <w:sz w:val="22"/>
          <w:szCs w:val="22"/>
        </w:rPr>
        <w:t>eventualno</w:t>
      </w:r>
      <w:r w:rsidR="00180404" w:rsidRPr="00F8653D">
        <w:rPr>
          <w:b w:val="0"/>
          <w:sz w:val="22"/>
          <w:szCs w:val="22"/>
        </w:rPr>
        <w:t xml:space="preserve"> nerazdeljeni ostanki sredstev iz 2. faze vrednotenja in eventuelno neporabljena sredstva za pritožbe na izdane posamične odločbe (2. odločba) iz  2. faze razdelitve se seštejejo;</w:t>
      </w:r>
    </w:p>
    <w:p w:rsidR="00180404" w:rsidRPr="00F8653D" w:rsidRDefault="00180404" w:rsidP="00AA1BBD">
      <w:pPr>
        <w:pStyle w:val="Telobesedila"/>
        <w:numPr>
          <w:ilvl w:val="0"/>
          <w:numId w:val="20"/>
        </w:numPr>
        <w:rPr>
          <w:b w:val="0"/>
          <w:sz w:val="22"/>
          <w:szCs w:val="22"/>
        </w:rPr>
      </w:pPr>
      <w:r w:rsidRPr="00F8653D">
        <w:rPr>
          <w:b w:val="0"/>
          <w:sz w:val="22"/>
          <w:szCs w:val="22"/>
        </w:rPr>
        <w:t>seštevek iz prejšnje alineje predstavlja osnovo za razdelitev sredstev v  3. fazi;</w:t>
      </w:r>
    </w:p>
    <w:p w:rsidR="00180404" w:rsidRPr="00F8653D" w:rsidRDefault="00180404" w:rsidP="00AA1BBD">
      <w:pPr>
        <w:pStyle w:val="Telobesedila"/>
        <w:numPr>
          <w:ilvl w:val="0"/>
          <w:numId w:val="20"/>
        </w:numPr>
        <w:rPr>
          <w:b w:val="0"/>
          <w:sz w:val="22"/>
          <w:szCs w:val="22"/>
        </w:rPr>
      </w:pPr>
      <w:r w:rsidRPr="00F8653D">
        <w:rPr>
          <w:b w:val="0"/>
          <w:sz w:val="22"/>
          <w:szCs w:val="22"/>
        </w:rPr>
        <w:t>izračunana kvota se v 3. fazi razdeli v enakih deležih vsem prijavljenim programom društev, ki izpolnjujejo pogoje, določenim v javnem razpisu, in sicer ne glede na vrsto programa;</w:t>
      </w:r>
    </w:p>
    <w:p w:rsidR="00180404" w:rsidRPr="00F8653D" w:rsidRDefault="00180404" w:rsidP="00AA1BBD">
      <w:pPr>
        <w:pStyle w:val="Telobesedila"/>
        <w:numPr>
          <w:ilvl w:val="0"/>
          <w:numId w:val="20"/>
        </w:numPr>
        <w:rPr>
          <w:b w:val="0"/>
          <w:sz w:val="22"/>
          <w:szCs w:val="22"/>
        </w:rPr>
      </w:pPr>
      <w:r w:rsidRPr="00F8653D">
        <w:rPr>
          <w:b w:val="0"/>
          <w:sz w:val="22"/>
          <w:szCs w:val="22"/>
        </w:rPr>
        <w:t>kulturnim društvom se v tej fazi izda skupna odločba o dodelitvi morebitnega ostanka sredstev (3. odločba).</w:t>
      </w:r>
    </w:p>
    <w:p w:rsidR="00180404" w:rsidRDefault="00180404" w:rsidP="00AA1BBD">
      <w:pPr>
        <w:pStyle w:val="Telobesedila"/>
        <w:rPr>
          <w:b w:val="0"/>
          <w:sz w:val="22"/>
          <w:szCs w:val="22"/>
        </w:rPr>
      </w:pPr>
    </w:p>
    <w:p w:rsidR="00180404" w:rsidRPr="00F8653D" w:rsidRDefault="00180404" w:rsidP="00AA1BBD">
      <w:pPr>
        <w:pStyle w:val="Telobesedila"/>
        <w:rPr>
          <w:b w:val="0"/>
          <w:sz w:val="22"/>
          <w:szCs w:val="22"/>
        </w:rPr>
      </w:pPr>
    </w:p>
    <w:p w:rsidR="00180404" w:rsidRPr="00F8653D" w:rsidRDefault="00180404" w:rsidP="00AA1BBD">
      <w:pPr>
        <w:pStyle w:val="Telobesedila"/>
        <w:rPr>
          <w:b w:val="0"/>
          <w:sz w:val="22"/>
          <w:szCs w:val="22"/>
        </w:rPr>
      </w:pPr>
      <w:r w:rsidRPr="00F8653D">
        <w:rPr>
          <w:sz w:val="22"/>
          <w:szCs w:val="22"/>
        </w:rPr>
        <w:t>Izjema pri vrednotenju je Zveza kulturnih društev, in sicer</w:t>
      </w:r>
      <w:r w:rsidRPr="00F8653D">
        <w:rPr>
          <w:b w:val="0"/>
          <w:sz w:val="22"/>
          <w:szCs w:val="22"/>
        </w:rPr>
        <w:t>:</w:t>
      </w:r>
    </w:p>
    <w:p w:rsidR="00180404" w:rsidRPr="00F8653D" w:rsidRDefault="00180404" w:rsidP="00AA1BBD">
      <w:pPr>
        <w:pStyle w:val="Telobesedila"/>
        <w:numPr>
          <w:ilvl w:val="0"/>
          <w:numId w:val="20"/>
        </w:numPr>
        <w:rPr>
          <w:b w:val="0"/>
          <w:sz w:val="22"/>
          <w:szCs w:val="22"/>
        </w:rPr>
      </w:pPr>
      <w:r w:rsidRPr="00F8653D">
        <w:rPr>
          <w:b w:val="0"/>
          <w:sz w:val="22"/>
          <w:szCs w:val="22"/>
        </w:rPr>
        <w:t xml:space="preserve">v 1. fazi razdelitve se ovrednoti prijavljen program Zveze kulturnih društev (v nadaljevanju: Zveza), ki se bo izvajal v letu, za katerega se razpisujejo proračunska sredstva; </w:t>
      </w:r>
    </w:p>
    <w:p w:rsidR="00180404" w:rsidRPr="00F8653D" w:rsidRDefault="00180404" w:rsidP="00AA1BBD">
      <w:pPr>
        <w:pStyle w:val="Telobesedila"/>
        <w:numPr>
          <w:ilvl w:val="0"/>
          <w:numId w:val="20"/>
        </w:numPr>
        <w:rPr>
          <w:b w:val="0"/>
          <w:sz w:val="22"/>
          <w:szCs w:val="22"/>
        </w:rPr>
      </w:pPr>
      <w:r w:rsidRPr="00F8653D">
        <w:rPr>
          <w:b w:val="0"/>
          <w:sz w:val="22"/>
          <w:szCs w:val="22"/>
        </w:rPr>
        <w:t>ovrednoten program ne sme presegati kvote sredstev za program Zveze, določeni v posamičnem javnem razpisu;</w:t>
      </w:r>
    </w:p>
    <w:p w:rsidR="00180404" w:rsidRPr="00F8653D" w:rsidRDefault="00180404" w:rsidP="00AA1BBD">
      <w:pPr>
        <w:pStyle w:val="Telobesedila"/>
        <w:numPr>
          <w:ilvl w:val="0"/>
          <w:numId w:val="20"/>
        </w:numPr>
        <w:rPr>
          <w:b w:val="0"/>
          <w:sz w:val="22"/>
          <w:szCs w:val="22"/>
        </w:rPr>
      </w:pPr>
      <w:r w:rsidRPr="00F8653D">
        <w:rPr>
          <w:b w:val="0"/>
          <w:sz w:val="22"/>
          <w:szCs w:val="22"/>
        </w:rPr>
        <w:t>Zvezi se izda posamična odločba o dodelitvi sredstev (1. odločba);</w:t>
      </w:r>
    </w:p>
    <w:p w:rsidR="00180404" w:rsidRPr="00F8653D" w:rsidRDefault="00180404" w:rsidP="00AA1BBD">
      <w:pPr>
        <w:pStyle w:val="Telobesedila"/>
        <w:numPr>
          <w:ilvl w:val="0"/>
          <w:numId w:val="20"/>
        </w:numPr>
        <w:rPr>
          <w:b w:val="0"/>
          <w:sz w:val="22"/>
          <w:szCs w:val="22"/>
        </w:rPr>
      </w:pPr>
      <w:r w:rsidRPr="00F8653D">
        <w:rPr>
          <w:b w:val="0"/>
          <w:sz w:val="22"/>
          <w:szCs w:val="22"/>
        </w:rPr>
        <w:t xml:space="preserve">za Zvezo ne veljajo določila  </w:t>
      </w:r>
      <w:smartTag w:uri="urn:schemas-microsoft-com:office:smarttags" w:element="metricconverter">
        <w:smartTagPr>
          <w:attr w:name="ProductID" w:val="2. in"/>
        </w:smartTagPr>
        <w:r w:rsidRPr="00F8653D">
          <w:rPr>
            <w:b w:val="0"/>
            <w:sz w:val="22"/>
            <w:szCs w:val="22"/>
          </w:rPr>
          <w:t>2. in</w:t>
        </w:r>
      </w:smartTag>
      <w:r w:rsidRPr="00F8653D">
        <w:rPr>
          <w:b w:val="0"/>
          <w:sz w:val="22"/>
          <w:szCs w:val="22"/>
        </w:rPr>
        <w:t xml:space="preserve"> 3. faze razdelitve.</w:t>
      </w:r>
    </w:p>
    <w:p w:rsidR="00180404" w:rsidRPr="00F8653D" w:rsidRDefault="00180404">
      <w:pPr>
        <w:pStyle w:val="Telobesedila"/>
        <w:rPr>
          <w:b w:val="0"/>
          <w:sz w:val="22"/>
          <w:szCs w:val="22"/>
        </w:rPr>
      </w:pPr>
    </w:p>
    <w:p w:rsidR="00180404" w:rsidRDefault="00180404">
      <w:pPr>
        <w:pStyle w:val="Telobesedila"/>
        <w:rPr>
          <w:sz w:val="28"/>
        </w:rPr>
      </w:pPr>
    </w:p>
    <w:p w:rsidR="00180404" w:rsidRPr="00813198" w:rsidRDefault="00180404">
      <w:pPr>
        <w:pStyle w:val="Telobesedila"/>
        <w:rPr>
          <w:szCs w:val="24"/>
        </w:rPr>
      </w:pPr>
      <w:r w:rsidRPr="00813198">
        <w:rPr>
          <w:sz w:val="28"/>
        </w:rPr>
        <w:br w:type="page"/>
      </w:r>
      <w:r w:rsidRPr="00813198">
        <w:rPr>
          <w:szCs w:val="24"/>
        </w:rPr>
        <w:lastRenderedPageBreak/>
        <w:t>2. KULTURNI PROJEKTI</w:t>
      </w:r>
    </w:p>
    <w:p w:rsidR="00180404" w:rsidRPr="00813198" w:rsidRDefault="00180404">
      <w:pPr>
        <w:pStyle w:val="Telobesedila"/>
        <w:rPr>
          <w:b w:val="0"/>
          <w:szCs w:val="24"/>
        </w:rPr>
      </w:pPr>
    </w:p>
    <w:p w:rsidR="00180404" w:rsidRPr="00813198" w:rsidRDefault="00180404">
      <w:pPr>
        <w:pStyle w:val="Telobesedila"/>
        <w:rPr>
          <w:sz w:val="22"/>
          <w:szCs w:val="22"/>
        </w:rPr>
      </w:pPr>
      <w:r w:rsidRPr="00813198">
        <w:rPr>
          <w:sz w:val="22"/>
          <w:szCs w:val="22"/>
        </w:rPr>
        <w:t xml:space="preserve">DEFINICIJA PROJEKTA: </w:t>
      </w:r>
    </w:p>
    <w:p w:rsidR="00180404" w:rsidRPr="00813198" w:rsidRDefault="00180404">
      <w:pPr>
        <w:pStyle w:val="Telobesedila"/>
        <w:rPr>
          <w:b w:val="0"/>
          <w:sz w:val="22"/>
          <w:szCs w:val="22"/>
        </w:rPr>
      </w:pPr>
      <w:r w:rsidRPr="00813198">
        <w:rPr>
          <w:b w:val="0"/>
          <w:sz w:val="22"/>
          <w:szCs w:val="22"/>
        </w:rPr>
        <w:t>projekt predstavlja enkratno aktivnost, ki se zaključi v obdobju enega leta in presegajo redno dejavnost društva, zavoda oz. drugih vlagateljev, ki si upravičene do sredstev po pogojih v skladu z veljavnim pravilnikom.</w:t>
      </w:r>
    </w:p>
    <w:p w:rsidR="00180404" w:rsidRPr="00813198" w:rsidRDefault="00180404" w:rsidP="0091299D">
      <w:pPr>
        <w:jc w:val="both"/>
        <w:rPr>
          <w:sz w:val="22"/>
          <w:szCs w:val="22"/>
        </w:rPr>
      </w:pPr>
      <w:r w:rsidRPr="00813198">
        <w:rPr>
          <w:sz w:val="22"/>
          <w:szCs w:val="22"/>
        </w:rPr>
        <w:t>Njihov cilj je oblikovati in ustvariti produkt ali nek drug opredeljiv rezultat v okviru omejenih finančnih sredstev, ki so za ta projekt na voljo.</w:t>
      </w:r>
    </w:p>
    <w:p w:rsidR="00180404" w:rsidRPr="00813198" w:rsidRDefault="00180404">
      <w:pPr>
        <w:pStyle w:val="Telobesedila"/>
        <w:rPr>
          <w:b w:val="0"/>
          <w:sz w:val="22"/>
          <w:szCs w:val="22"/>
        </w:rPr>
      </w:pPr>
    </w:p>
    <w:p w:rsidR="00180404" w:rsidRPr="00813198" w:rsidRDefault="00180404">
      <w:pPr>
        <w:pStyle w:val="Telobesedila"/>
        <w:rPr>
          <w:sz w:val="22"/>
          <w:szCs w:val="22"/>
        </w:rPr>
      </w:pPr>
      <w:r w:rsidRPr="00813198">
        <w:rPr>
          <w:sz w:val="22"/>
          <w:szCs w:val="22"/>
        </w:rPr>
        <w:t>POSEBEN POGOJ:</w:t>
      </w:r>
    </w:p>
    <w:p w:rsidR="00180404" w:rsidRPr="00813198" w:rsidRDefault="00180404">
      <w:pPr>
        <w:pStyle w:val="Telobesedila"/>
        <w:rPr>
          <w:sz w:val="22"/>
          <w:szCs w:val="22"/>
        </w:rPr>
      </w:pPr>
      <w:r w:rsidRPr="00813198">
        <w:rPr>
          <w:sz w:val="22"/>
          <w:szCs w:val="22"/>
        </w:rPr>
        <w:t>Vsak izvajalec lahko predlaga največ 2 projekta.</w:t>
      </w:r>
    </w:p>
    <w:p w:rsidR="00180404" w:rsidRPr="00813198" w:rsidRDefault="00180404">
      <w:pPr>
        <w:rPr>
          <w:b/>
          <w:bCs/>
          <w:sz w:val="22"/>
          <w:szCs w:val="22"/>
        </w:rPr>
      </w:pPr>
    </w:p>
    <w:p w:rsidR="00180404" w:rsidRPr="00813198" w:rsidRDefault="00180404">
      <w:pPr>
        <w:rPr>
          <w:b/>
          <w:bCs/>
          <w:sz w:val="22"/>
          <w:szCs w:val="22"/>
        </w:rPr>
      </w:pPr>
      <w:r w:rsidRPr="00813198">
        <w:rPr>
          <w:b/>
          <w:bCs/>
          <w:sz w:val="22"/>
          <w:szCs w:val="22"/>
        </w:rPr>
        <w:t>VREDNOTENJE  KULTURNIH PROJEKTOV</w:t>
      </w:r>
    </w:p>
    <w:p w:rsidR="00180404" w:rsidRPr="00813198" w:rsidRDefault="00180404">
      <w:pPr>
        <w:pStyle w:val="Telobesedila"/>
        <w:rPr>
          <w:b w:val="0"/>
          <w:sz w:val="22"/>
          <w:szCs w:val="22"/>
        </w:rPr>
      </w:pPr>
    </w:p>
    <w:p w:rsidR="00180404" w:rsidRPr="00813198" w:rsidRDefault="00180404" w:rsidP="007601D8">
      <w:pPr>
        <w:jc w:val="both"/>
        <w:rPr>
          <w:b/>
          <w:bCs/>
          <w:sz w:val="22"/>
          <w:szCs w:val="22"/>
        </w:rPr>
      </w:pPr>
      <w:r w:rsidRPr="00813198">
        <w:rPr>
          <w:b/>
          <w:bCs/>
          <w:sz w:val="22"/>
          <w:szCs w:val="22"/>
        </w:rPr>
        <w:t>VSEBINSKA MERILA</w:t>
      </w:r>
    </w:p>
    <w:p w:rsidR="00180404" w:rsidRPr="00813198" w:rsidRDefault="00180404" w:rsidP="00691B16">
      <w:pPr>
        <w:jc w:val="both"/>
        <w:rPr>
          <w:sz w:val="22"/>
          <w:szCs w:val="22"/>
        </w:rPr>
      </w:pPr>
      <w:r w:rsidRPr="00813198">
        <w:rPr>
          <w:sz w:val="22"/>
          <w:szCs w:val="22"/>
        </w:rPr>
        <w:t>Vsebinska merila za ocenjevanje so razdeljena na posamezne postavke. Vsaka postavka, razen postavke pod zap. št. 1, se ocenjuje z vrednostmi med 1 do 5, kot sledi:</w:t>
      </w:r>
    </w:p>
    <w:p w:rsidR="00180404" w:rsidRPr="00813198" w:rsidRDefault="00180404">
      <w:pPr>
        <w:pStyle w:val="Telobesedila"/>
        <w:rPr>
          <w:b w:val="0"/>
          <w:sz w:val="22"/>
          <w:szCs w:val="22"/>
        </w:rPr>
      </w:pPr>
      <w:r w:rsidRPr="00813198">
        <w:rPr>
          <w:b w:val="0"/>
          <w:sz w:val="22"/>
          <w:szCs w:val="22"/>
        </w:rPr>
        <w:t>1 - zelo slabo</w:t>
      </w:r>
      <w:r>
        <w:rPr>
          <w:b w:val="0"/>
          <w:sz w:val="22"/>
          <w:szCs w:val="22"/>
        </w:rPr>
        <w:t xml:space="preserve">, </w:t>
      </w:r>
      <w:r w:rsidRPr="00813198">
        <w:rPr>
          <w:b w:val="0"/>
          <w:sz w:val="22"/>
          <w:szCs w:val="22"/>
        </w:rPr>
        <w:t xml:space="preserve">2 </w:t>
      </w:r>
      <w:r>
        <w:rPr>
          <w:b w:val="0"/>
          <w:sz w:val="22"/>
          <w:szCs w:val="22"/>
        </w:rPr>
        <w:t>–</w:t>
      </w:r>
      <w:r w:rsidRPr="00813198">
        <w:rPr>
          <w:b w:val="0"/>
          <w:sz w:val="22"/>
          <w:szCs w:val="22"/>
        </w:rPr>
        <w:t xml:space="preserve"> slabo</w:t>
      </w:r>
      <w:r>
        <w:rPr>
          <w:b w:val="0"/>
          <w:sz w:val="22"/>
          <w:szCs w:val="22"/>
        </w:rPr>
        <w:t xml:space="preserve">, </w:t>
      </w:r>
      <w:r w:rsidRPr="00813198">
        <w:rPr>
          <w:b w:val="0"/>
          <w:sz w:val="22"/>
          <w:szCs w:val="22"/>
        </w:rPr>
        <w:t xml:space="preserve">3 </w:t>
      </w:r>
      <w:r>
        <w:rPr>
          <w:b w:val="0"/>
          <w:sz w:val="22"/>
          <w:szCs w:val="22"/>
        </w:rPr>
        <w:t>–</w:t>
      </w:r>
      <w:r w:rsidRPr="00813198">
        <w:rPr>
          <w:b w:val="0"/>
          <w:sz w:val="22"/>
          <w:szCs w:val="22"/>
        </w:rPr>
        <w:t xml:space="preserve"> sprejemljivo</w:t>
      </w:r>
      <w:r>
        <w:rPr>
          <w:b w:val="0"/>
          <w:sz w:val="22"/>
          <w:szCs w:val="22"/>
        </w:rPr>
        <w:t xml:space="preserve">, </w:t>
      </w:r>
      <w:r w:rsidRPr="00813198">
        <w:rPr>
          <w:b w:val="0"/>
          <w:sz w:val="22"/>
          <w:szCs w:val="22"/>
        </w:rPr>
        <w:t xml:space="preserve">4 </w:t>
      </w:r>
      <w:r>
        <w:rPr>
          <w:b w:val="0"/>
          <w:sz w:val="22"/>
          <w:szCs w:val="22"/>
        </w:rPr>
        <w:t>–</w:t>
      </w:r>
      <w:r w:rsidRPr="00813198">
        <w:rPr>
          <w:b w:val="0"/>
          <w:sz w:val="22"/>
          <w:szCs w:val="22"/>
        </w:rPr>
        <w:t xml:space="preserve"> dobro</w:t>
      </w:r>
      <w:r>
        <w:rPr>
          <w:b w:val="0"/>
          <w:sz w:val="22"/>
          <w:szCs w:val="22"/>
        </w:rPr>
        <w:t xml:space="preserve">, </w:t>
      </w:r>
      <w:r w:rsidRPr="00813198">
        <w:rPr>
          <w:b w:val="0"/>
          <w:sz w:val="22"/>
          <w:szCs w:val="22"/>
        </w:rPr>
        <w:t>5 - zelo dobro</w:t>
      </w:r>
    </w:p>
    <w:p w:rsidR="00180404" w:rsidRPr="00813198" w:rsidRDefault="00180404">
      <w:pPr>
        <w:pStyle w:val="Telobesedila"/>
        <w:rPr>
          <w:b w:val="0"/>
          <w:sz w:val="22"/>
          <w:szCs w:val="22"/>
        </w:rPr>
      </w:pPr>
    </w:p>
    <w:p w:rsidR="00180404" w:rsidRPr="00813198" w:rsidRDefault="00180404">
      <w:pPr>
        <w:pStyle w:val="Telobesedila"/>
        <w:rPr>
          <w:b w:val="0"/>
          <w:sz w:val="22"/>
          <w:szCs w:val="22"/>
        </w:rPr>
      </w:pPr>
      <w:r w:rsidRPr="00813198">
        <w:rPr>
          <w:b w:val="0"/>
          <w:sz w:val="22"/>
          <w:szCs w:val="22"/>
        </w:rPr>
        <w:t>Vsaka postavka</w:t>
      </w:r>
      <w:r>
        <w:rPr>
          <w:b w:val="0"/>
          <w:sz w:val="22"/>
          <w:szCs w:val="22"/>
        </w:rPr>
        <w:t xml:space="preserve"> </w:t>
      </w:r>
      <w:r w:rsidRPr="00813198">
        <w:rPr>
          <w:b w:val="0"/>
          <w:sz w:val="22"/>
          <w:szCs w:val="22"/>
        </w:rPr>
        <w:t>pod zap. št. 1:se točkuje s točkami 0 ali 1 (1 točka za vsako postavko, če je iz projekta razvidno, da to postavko izpolnjuje), maksimalni seštevek vseh postavk je 5 točk.</w:t>
      </w:r>
    </w:p>
    <w:p w:rsidR="00180404" w:rsidRPr="00813198" w:rsidRDefault="00180404">
      <w:pPr>
        <w:pStyle w:val="Telobesedila"/>
        <w:rPr>
          <w:b w:val="0"/>
          <w:sz w:val="22"/>
          <w:szCs w:val="22"/>
        </w:rPr>
      </w:pPr>
    </w:p>
    <w:p w:rsidR="00180404" w:rsidRPr="00813198" w:rsidRDefault="00180404" w:rsidP="002D5DAF">
      <w:pPr>
        <w:jc w:val="both"/>
        <w:rPr>
          <w:b/>
          <w:bCs/>
          <w:sz w:val="22"/>
          <w:szCs w:val="22"/>
        </w:rPr>
      </w:pPr>
      <w:r w:rsidRPr="00813198">
        <w:rPr>
          <w:b/>
          <w:bCs/>
          <w:sz w:val="22"/>
          <w:szCs w:val="22"/>
        </w:rPr>
        <w:t xml:space="preserve">V kolikor vsebina projekta ni v skladu z nameni, ki jih določa veljavni </w:t>
      </w:r>
      <w:r>
        <w:rPr>
          <w:b/>
          <w:bCs/>
          <w:sz w:val="22"/>
          <w:szCs w:val="22"/>
        </w:rPr>
        <w:t>p</w:t>
      </w:r>
      <w:r w:rsidRPr="00813198">
        <w:rPr>
          <w:b/>
          <w:bCs/>
          <w:sz w:val="22"/>
          <w:szCs w:val="22"/>
        </w:rPr>
        <w:t>ravilnik o dodeljevanju sredstev občinskega proračuna za programe in projekte</w:t>
      </w:r>
      <w:r>
        <w:rPr>
          <w:b/>
          <w:bCs/>
          <w:sz w:val="22"/>
          <w:szCs w:val="22"/>
        </w:rPr>
        <w:t xml:space="preserve"> s področja kulturnih dejavnosti</w:t>
      </w:r>
      <w:r w:rsidRPr="00813198">
        <w:rPr>
          <w:b/>
          <w:bCs/>
          <w:sz w:val="22"/>
          <w:szCs w:val="22"/>
        </w:rPr>
        <w:t>, se le tega ne vrednoti in sofinancira.</w:t>
      </w:r>
    </w:p>
    <w:p w:rsidR="00180404" w:rsidRPr="00813198" w:rsidRDefault="00180404">
      <w:pPr>
        <w:pStyle w:val="Telobesedila"/>
        <w:rPr>
          <w:b w:val="0"/>
          <w:sz w:val="20"/>
        </w:rPr>
      </w:pPr>
    </w:p>
    <w:tbl>
      <w:tblPr>
        <w:tblW w:w="8237" w:type="dxa"/>
        <w:tblInd w:w="55" w:type="dxa"/>
        <w:tblCellMar>
          <w:left w:w="70" w:type="dxa"/>
          <w:right w:w="70" w:type="dxa"/>
        </w:tblCellMar>
        <w:tblLook w:val="0000" w:firstRow="0" w:lastRow="0" w:firstColumn="0" w:lastColumn="0" w:noHBand="0" w:noVBand="0"/>
      </w:tblPr>
      <w:tblGrid>
        <w:gridCol w:w="582"/>
        <w:gridCol w:w="3718"/>
        <w:gridCol w:w="1244"/>
        <w:gridCol w:w="1559"/>
        <w:gridCol w:w="1134"/>
      </w:tblGrid>
      <w:tr w:rsidR="00180404" w:rsidRPr="00813198">
        <w:trPr>
          <w:trHeight w:val="300"/>
        </w:trPr>
        <w:tc>
          <w:tcPr>
            <w:tcW w:w="4300" w:type="dxa"/>
            <w:gridSpan w:val="2"/>
            <w:tcBorders>
              <w:top w:val="nil"/>
              <w:left w:val="nil"/>
              <w:bottom w:val="nil"/>
              <w:right w:val="nil"/>
            </w:tcBorders>
            <w:noWrap/>
            <w:vAlign w:val="bottom"/>
          </w:tcPr>
          <w:p w:rsidR="00180404" w:rsidRPr="00813198" w:rsidRDefault="00180404" w:rsidP="002D5DAF">
            <w:pPr>
              <w:rPr>
                <w:b/>
                <w:bCs/>
              </w:rPr>
            </w:pPr>
            <w:r w:rsidRPr="00813198">
              <w:rPr>
                <w:b/>
                <w:bCs/>
              </w:rPr>
              <w:t>Tabela 1:</w:t>
            </w:r>
          </w:p>
        </w:tc>
        <w:tc>
          <w:tcPr>
            <w:tcW w:w="1244" w:type="dxa"/>
            <w:tcBorders>
              <w:top w:val="nil"/>
              <w:left w:val="nil"/>
              <w:bottom w:val="nil"/>
              <w:right w:val="nil"/>
            </w:tcBorders>
            <w:noWrap/>
            <w:vAlign w:val="bottom"/>
          </w:tcPr>
          <w:p w:rsidR="00180404" w:rsidRPr="00813198" w:rsidRDefault="00180404" w:rsidP="002D5DAF"/>
        </w:tc>
        <w:tc>
          <w:tcPr>
            <w:tcW w:w="1559" w:type="dxa"/>
            <w:tcBorders>
              <w:top w:val="nil"/>
              <w:left w:val="nil"/>
              <w:bottom w:val="nil"/>
              <w:right w:val="nil"/>
            </w:tcBorders>
            <w:noWrap/>
            <w:vAlign w:val="bottom"/>
          </w:tcPr>
          <w:p w:rsidR="00180404" w:rsidRPr="00813198" w:rsidRDefault="00180404" w:rsidP="002D5DAF"/>
        </w:tc>
        <w:tc>
          <w:tcPr>
            <w:tcW w:w="1134" w:type="dxa"/>
            <w:tcBorders>
              <w:top w:val="nil"/>
              <w:left w:val="nil"/>
              <w:bottom w:val="nil"/>
              <w:right w:val="nil"/>
            </w:tcBorders>
            <w:noWrap/>
            <w:vAlign w:val="bottom"/>
          </w:tcPr>
          <w:p w:rsidR="00180404" w:rsidRPr="00813198" w:rsidRDefault="00180404" w:rsidP="002D5DAF"/>
        </w:tc>
      </w:tr>
      <w:tr w:rsidR="00180404" w:rsidRPr="00813198">
        <w:trPr>
          <w:trHeight w:val="701"/>
        </w:trPr>
        <w:tc>
          <w:tcPr>
            <w:tcW w:w="582" w:type="dxa"/>
            <w:tcBorders>
              <w:top w:val="single" w:sz="4" w:space="0" w:color="auto"/>
              <w:left w:val="single" w:sz="4" w:space="0" w:color="auto"/>
              <w:bottom w:val="single" w:sz="4" w:space="0" w:color="auto"/>
              <w:right w:val="single" w:sz="4" w:space="0" w:color="auto"/>
            </w:tcBorders>
            <w:vAlign w:val="center"/>
          </w:tcPr>
          <w:p w:rsidR="00180404" w:rsidRPr="00813198" w:rsidRDefault="00180404" w:rsidP="002D5DAF">
            <w:pPr>
              <w:jc w:val="center"/>
              <w:rPr>
                <w:b/>
                <w:bCs/>
                <w:sz w:val="16"/>
                <w:szCs w:val="16"/>
              </w:rPr>
            </w:pPr>
            <w:r w:rsidRPr="00813198">
              <w:rPr>
                <w:b/>
                <w:bCs/>
                <w:sz w:val="16"/>
                <w:szCs w:val="16"/>
              </w:rPr>
              <w:t xml:space="preserve">Z. </w:t>
            </w:r>
          </w:p>
          <w:p w:rsidR="00180404" w:rsidRPr="00813198" w:rsidRDefault="00180404" w:rsidP="002D5DAF">
            <w:pPr>
              <w:jc w:val="center"/>
              <w:rPr>
                <w:b/>
                <w:bCs/>
                <w:sz w:val="16"/>
                <w:szCs w:val="16"/>
              </w:rPr>
            </w:pPr>
            <w:r w:rsidRPr="00813198">
              <w:rPr>
                <w:b/>
                <w:bCs/>
                <w:sz w:val="16"/>
                <w:szCs w:val="16"/>
              </w:rPr>
              <w:t xml:space="preserve">št. </w:t>
            </w:r>
          </w:p>
        </w:tc>
        <w:tc>
          <w:tcPr>
            <w:tcW w:w="3718" w:type="dxa"/>
            <w:tcBorders>
              <w:top w:val="single" w:sz="4" w:space="0" w:color="auto"/>
              <w:left w:val="nil"/>
              <w:bottom w:val="nil"/>
              <w:right w:val="single" w:sz="4" w:space="0" w:color="auto"/>
            </w:tcBorders>
            <w:vAlign w:val="center"/>
          </w:tcPr>
          <w:p w:rsidR="00180404" w:rsidRPr="00813198" w:rsidRDefault="00180404" w:rsidP="002D5DAF">
            <w:pPr>
              <w:jc w:val="center"/>
              <w:rPr>
                <w:b/>
                <w:bCs/>
                <w:sz w:val="16"/>
                <w:szCs w:val="16"/>
              </w:rPr>
            </w:pPr>
            <w:r w:rsidRPr="00813198">
              <w:rPr>
                <w:b/>
                <w:bCs/>
                <w:sz w:val="16"/>
                <w:szCs w:val="16"/>
              </w:rPr>
              <w:t>Vsebina</w:t>
            </w:r>
          </w:p>
        </w:tc>
        <w:tc>
          <w:tcPr>
            <w:tcW w:w="1244" w:type="dxa"/>
            <w:tcBorders>
              <w:top w:val="single" w:sz="4" w:space="0" w:color="auto"/>
              <w:left w:val="nil"/>
              <w:bottom w:val="single" w:sz="4" w:space="0" w:color="auto"/>
              <w:right w:val="single" w:sz="4" w:space="0" w:color="auto"/>
            </w:tcBorders>
            <w:vAlign w:val="center"/>
          </w:tcPr>
          <w:p w:rsidR="00180404" w:rsidRPr="00813198" w:rsidRDefault="00180404" w:rsidP="002D5DAF">
            <w:pPr>
              <w:jc w:val="center"/>
              <w:rPr>
                <w:b/>
                <w:bCs/>
                <w:sz w:val="16"/>
                <w:szCs w:val="16"/>
              </w:rPr>
            </w:pPr>
            <w:r w:rsidRPr="00813198">
              <w:rPr>
                <w:b/>
                <w:bCs/>
                <w:sz w:val="16"/>
                <w:szCs w:val="16"/>
              </w:rPr>
              <w:t>Število točk</w:t>
            </w:r>
          </w:p>
          <w:p w:rsidR="00180404" w:rsidRPr="00813198" w:rsidRDefault="00180404" w:rsidP="002D5DAF">
            <w:pPr>
              <w:jc w:val="center"/>
              <w:rPr>
                <w:b/>
                <w:bCs/>
                <w:sz w:val="16"/>
                <w:szCs w:val="16"/>
              </w:rPr>
            </w:pPr>
          </w:p>
        </w:tc>
        <w:tc>
          <w:tcPr>
            <w:tcW w:w="1559" w:type="dxa"/>
            <w:tcBorders>
              <w:top w:val="single" w:sz="4" w:space="0" w:color="auto"/>
              <w:left w:val="nil"/>
              <w:bottom w:val="single" w:sz="4" w:space="0" w:color="auto"/>
              <w:right w:val="single" w:sz="4" w:space="0" w:color="auto"/>
            </w:tcBorders>
            <w:vAlign w:val="center"/>
          </w:tcPr>
          <w:p w:rsidR="00180404" w:rsidRPr="00813198" w:rsidRDefault="00180404" w:rsidP="002D5DAF">
            <w:pPr>
              <w:jc w:val="center"/>
              <w:rPr>
                <w:b/>
                <w:bCs/>
                <w:sz w:val="16"/>
                <w:szCs w:val="16"/>
              </w:rPr>
            </w:pPr>
            <w:r w:rsidRPr="00813198">
              <w:rPr>
                <w:b/>
                <w:bCs/>
                <w:sz w:val="16"/>
                <w:szCs w:val="16"/>
              </w:rPr>
              <w:t>Ponder</w:t>
            </w:r>
          </w:p>
          <w:p w:rsidR="00180404" w:rsidRPr="00813198" w:rsidRDefault="00180404" w:rsidP="002D5DAF">
            <w:pPr>
              <w:jc w:val="center"/>
              <w:rPr>
                <w:b/>
                <w:bCs/>
                <w:sz w:val="16"/>
                <w:szCs w:val="16"/>
              </w:rPr>
            </w:pPr>
            <w:r w:rsidRPr="00813198">
              <w:rPr>
                <w:b/>
                <w:bCs/>
                <w:sz w:val="16"/>
                <w:szCs w:val="16"/>
              </w:rPr>
              <w:t>glede na pomembnost postavke</w:t>
            </w:r>
          </w:p>
        </w:tc>
        <w:tc>
          <w:tcPr>
            <w:tcW w:w="1134" w:type="dxa"/>
            <w:tcBorders>
              <w:top w:val="single" w:sz="4" w:space="0" w:color="auto"/>
              <w:left w:val="nil"/>
              <w:bottom w:val="single" w:sz="4" w:space="0" w:color="auto"/>
              <w:right w:val="single" w:sz="4" w:space="0" w:color="auto"/>
            </w:tcBorders>
            <w:vAlign w:val="center"/>
          </w:tcPr>
          <w:p w:rsidR="00180404" w:rsidRPr="00813198" w:rsidRDefault="00180404" w:rsidP="002D5DAF">
            <w:pPr>
              <w:jc w:val="center"/>
              <w:rPr>
                <w:b/>
                <w:bCs/>
                <w:sz w:val="16"/>
                <w:szCs w:val="16"/>
              </w:rPr>
            </w:pPr>
            <w:r w:rsidRPr="00813198">
              <w:rPr>
                <w:b/>
                <w:bCs/>
                <w:sz w:val="16"/>
                <w:szCs w:val="16"/>
              </w:rPr>
              <w:t>SKUPAJ MAX ŠT. TOČK</w:t>
            </w:r>
          </w:p>
        </w:tc>
      </w:tr>
      <w:tr w:rsidR="00180404" w:rsidRPr="00777F46">
        <w:trPr>
          <w:trHeight w:val="491"/>
        </w:trPr>
        <w:tc>
          <w:tcPr>
            <w:tcW w:w="582" w:type="dxa"/>
            <w:vMerge w:val="restart"/>
            <w:tcBorders>
              <w:top w:val="nil"/>
              <w:left w:val="single" w:sz="4" w:space="0" w:color="auto"/>
              <w:right w:val="nil"/>
            </w:tcBorders>
            <w:vAlign w:val="center"/>
          </w:tcPr>
          <w:p w:rsidR="00180404" w:rsidRPr="00777F46" w:rsidRDefault="00180404" w:rsidP="002D5DAF">
            <w:pPr>
              <w:jc w:val="right"/>
              <w:rPr>
                <w:sz w:val="16"/>
                <w:szCs w:val="16"/>
              </w:rPr>
            </w:pPr>
            <w:r w:rsidRPr="00777F46">
              <w:rPr>
                <w:sz w:val="16"/>
                <w:szCs w:val="16"/>
              </w:rPr>
              <w:t>1</w:t>
            </w: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b/>
                <w:sz w:val="16"/>
                <w:szCs w:val="16"/>
              </w:rPr>
            </w:pPr>
            <w:r w:rsidRPr="00777F46">
              <w:rPr>
                <w:b/>
                <w:sz w:val="16"/>
                <w:szCs w:val="16"/>
              </w:rPr>
              <w:t>Aktualnost, celovitost, izvirnost, kvaliteta in realnost projekta:</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sz w:val="16"/>
                <w:szCs w:val="16"/>
              </w:rPr>
            </w:pPr>
          </w:p>
        </w:tc>
        <w:tc>
          <w:tcPr>
            <w:tcW w:w="1559" w:type="dxa"/>
            <w:vMerge w:val="restart"/>
            <w:tcBorders>
              <w:top w:val="nil"/>
              <w:left w:val="nil"/>
              <w:right w:val="single" w:sz="4" w:space="0" w:color="auto"/>
            </w:tcBorders>
            <w:vAlign w:val="center"/>
          </w:tcPr>
          <w:p w:rsidR="00180404" w:rsidRPr="00777F46" w:rsidRDefault="00180404" w:rsidP="00731E9C">
            <w:pPr>
              <w:jc w:val="center"/>
              <w:rPr>
                <w:sz w:val="16"/>
                <w:szCs w:val="16"/>
              </w:rPr>
            </w:pPr>
            <w:r w:rsidRPr="00777F46">
              <w:rPr>
                <w:sz w:val="16"/>
                <w:szCs w:val="16"/>
              </w:rPr>
              <w:t>5</w:t>
            </w:r>
          </w:p>
        </w:tc>
        <w:tc>
          <w:tcPr>
            <w:tcW w:w="1134" w:type="dxa"/>
            <w:vMerge w:val="restart"/>
            <w:tcBorders>
              <w:top w:val="nil"/>
              <w:left w:val="nil"/>
              <w:right w:val="single" w:sz="4" w:space="0" w:color="auto"/>
            </w:tcBorders>
            <w:vAlign w:val="center"/>
          </w:tcPr>
          <w:p w:rsidR="00180404" w:rsidRPr="00777F46" w:rsidRDefault="00180404" w:rsidP="00FD65E5">
            <w:pPr>
              <w:jc w:val="center"/>
              <w:rPr>
                <w:b/>
                <w:sz w:val="16"/>
                <w:szCs w:val="16"/>
              </w:rPr>
            </w:pPr>
            <w:r w:rsidRPr="00777F46">
              <w:rPr>
                <w:b/>
                <w:sz w:val="16"/>
                <w:szCs w:val="16"/>
              </w:rPr>
              <w:t>25</w:t>
            </w:r>
          </w:p>
        </w:tc>
      </w:tr>
      <w:tr w:rsidR="00180404" w:rsidRPr="00777F46">
        <w:trPr>
          <w:trHeight w:val="412"/>
        </w:trPr>
        <w:tc>
          <w:tcPr>
            <w:tcW w:w="582" w:type="dxa"/>
            <w:vMerge/>
            <w:tcBorders>
              <w:left w:val="single" w:sz="4" w:space="0" w:color="auto"/>
              <w:right w:val="nil"/>
            </w:tcBorders>
            <w:vAlign w:val="center"/>
          </w:tcPr>
          <w:p w:rsidR="00180404" w:rsidRPr="00777F46" w:rsidRDefault="00180404" w:rsidP="002D5DAF">
            <w:pPr>
              <w:jc w:val="right"/>
              <w:rPr>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b/>
                <w:sz w:val="16"/>
                <w:szCs w:val="16"/>
              </w:rPr>
              <w:t>Aktualnost</w:t>
            </w:r>
            <w:r w:rsidRPr="00777F46">
              <w:rPr>
                <w:sz w:val="16"/>
                <w:szCs w:val="16"/>
              </w:rPr>
              <w:t xml:space="preserve"> – projekt je pomemben oz. zanimiv glede na trenutno stanje v družbi</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b/>
                <w:bCs/>
                <w:sz w:val="16"/>
                <w:szCs w:val="16"/>
              </w:rPr>
            </w:pPr>
            <w:r w:rsidRPr="00777F46">
              <w:rPr>
                <w:b/>
                <w:bCs/>
                <w:sz w:val="16"/>
                <w:szCs w:val="16"/>
              </w:rPr>
              <w:t>0 - 1</w:t>
            </w:r>
          </w:p>
        </w:tc>
        <w:tc>
          <w:tcPr>
            <w:tcW w:w="1559" w:type="dxa"/>
            <w:vMerge/>
            <w:tcBorders>
              <w:left w:val="nil"/>
              <w:right w:val="single" w:sz="4" w:space="0" w:color="auto"/>
            </w:tcBorders>
            <w:vAlign w:val="center"/>
          </w:tcPr>
          <w:p w:rsidR="00180404" w:rsidRPr="00777F46" w:rsidRDefault="00180404" w:rsidP="00731E9C">
            <w:pPr>
              <w:jc w:val="center"/>
              <w:rPr>
                <w:sz w:val="16"/>
                <w:szCs w:val="16"/>
              </w:rPr>
            </w:pPr>
          </w:p>
        </w:tc>
        <w:tc>
          <w:tcPr>
            <w:tcW w:w="1134" w:type="dxa"/>
            <w:vMerge/>
            <w:tcBorders>
              <w:left w:val="nil"/>
              <w:right w:val="single" w:sz="4" w:space="0" w:color="auto"/>
            </w:tcBorders>
            <w:vAlign w:val="center"/>
          </w:tcPr>
          <w:p w:rsidR="00180404" w:rsidRPr="00777F46" w:rsidRDefault="00180404" w:rsidP="00FD65E5">
            <w:pPr>
              <w:jc w:val="center"/>
              <w:rPr>
                <w:b/>
                <w:sz w:val="16"/>
                <w:szCs w:val="16"/>
              </w:rPr>
            </w:pPr>
          </w:p>
        </w:tc>
      </w:tr>
      <w:tr w:rsidR="00180404" w:rsidRPr="00777F46">
        <w:trPr>
          <w:trHeight w:val="561"/>
        </w:trPr>
        <w:tc>
          <w:tcPr>
            <w:tcW w:w="582" w:type="dxa"/>
            <w:vMerge/>
            <w:tcBorders>
              <w:left w:val="single" w:sz="4" w:space="0" w:color="auto"/>
              <w:right w:val="nil"/>
            </w:tcBorders>
            <w:vAlign w:val="center"/>
          </w:tcPr>
          <w:p w:rsidR="00180404" w:rsidRPr="00777F46" w:rsidRDefault="00180404" w:rsidP="002D5DAF">
            <w:pPr>
              <w:jc w:val="right"/>
              <w:rPr>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b/>
                <w:sz w:val="16"/>
                <w:szCs w:val="16"/>
              </w:rPr>
              <w:t xml:space="preserve">Celovitost </w:t>
            </w:r>
            <w:r w:rsidRPr="00777F46">
              <w:rPr>
                <w:sz w:val="16"/>
                <w:szCs w:val="16"/>
              </w:rPr>
              <w:t>– projekt zaznava stanje potreb in priložnosti v okolju, iz njega so razvidni potenciali prijavitelja, da lahko to stanje zadovolji</w:t>
            </w:r>
          </w:p>
        </w:tc>
        <w:tc>
          <w:tcPr>
            <w:tcW w:w="1244" w:type="dxa"/>
            <w:tcBorders>
              <w:top w:val="nil"/>
              <w:left w:val="nil"/>
              <w:bottom w:val="single" w:sz="4" w:space="0" w:color="auto"/>
              <w:right w:val="single" w:sz="4" w:space="0" w:color="auto"/>
            </w:tcBorders>
            <w:vAlign w:val="center"/>
          </w:tcPr>
          <w:p w:rsidR="00180404" w:rsidRPr="00777F46" w:rsidRDefault="00180404" w:rsidP="0077324B">
            <w:pPr>
              <w:jc w:val="center"/>
              <w:rPr>
                <w:b/>
                <w:bCs/>
                <w:sz w:val="16"/>
                <w:szCs w:val="16"/>
              </w:rPr>
            </w:pPr>
            <w:r w:rsidRPr="00777F46">
              <w:rPr>
                <w:b/>
                <w:bCs/>
                <w:sz w:val="16"/>
                <w:szCs w:val="16"/>
              </w:rPr>
              <w:t>0 - 1</w:t>
            </w:r>
          </w:p>
        </w:tc>
        <w:tc>
          <w:tcPr>
            <w:tcW w:w="1559" w:type="dxa"/>
            <w:vMerge/>
            <w:tcBorders>
              <w:left w:val="nil"/>
              <w:right w:val="single" w:sz="4" w:space="0" w:color="auto"/>
            </w:tcBorders>
            <w:vAlign w:val="center"/>
          </w:tcPr>
          <w:p w:rsidR="00180404" w:rsidRPr="00777F46" w:rsidRDefault="00180404" w:rsidP="00731E9C">
            <w:pPr>
              <w:jc w:val="center"/>
              <w:rPr>
                <w:sz w:val="16"/>
                <w:szCs w:val="16"/>
              </w:rPr>
            </w:pPr>
          </w:p>
        </w:tc>
        <w:tc>
          <w:tcPr>
            <w:tcW w:w="1134" w:type="dxa"/>
            <w:vMerge/>
            <w:tcBorders>
              <w:left w:val="nil"/>
              <w:right w:val="single" w:sz="4" w:space="0" w:color="auto"/>
            </w:tcBorders>
            <w:vAlign w:val="center"/>
          </w:tcPr>
          <w:p w:rsidR="00180404" w:rsidRPr="00777F46" w:rsidRDefault="00180404" w:rsidP="00FD65E5">
            <w:pPr>
              <w:jc w:val="center"/>
              <w:rPr>
                <w:b/>
                <w:sz w:val="16"/>
                <w:szCs w:val="16"/>
              </w:rPr>
            </w:pPr>
          </w:p>
        </w:tc>
      </w:tr>
      <w:tr w:rsidR="00180404" w:rsidRPr="00777F46">
        <w:trPr>
          <w:trHeight w:val="554"/>
        </w:trPr>
        <w:tc>
          <w:tcPr>
            <w:tcW w:w="582" w:type="dxa"/>
            <w:vMerge/>
            <w:tcBorders>
              <w:left w:val="single" w:sz="4" w:space="0" w:color="auto"/>
              <w:right w:val="nil"/>
            </w:tcBorders>
            <w:vAlign w:val="center"/>
          </w:tcPr>
          <w:p w:rsidR="00180404" w:rsidRPr="00777F46" w:rsidRDefault="00180404" w:rsidP="002D5DAF">
            <w:pPr>
              <w:jc w:val="right"/>
              <w:rPr>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b/>
                <w:sz w:val="16"/>
                <w:szCs w:val="16"/>
              </w:rPr>
              <w:t xml:space="preserve">Izvirnost </w:t>
            </w:r>
            <w:r w:rsidRPr="00777F46">
              <w:rPr>
                <w:sz w:val="16"/>
                <w:szCs w:val="16"/>
              </w:rPr>
              <w:t>– predstavlja inovativni in izviren pristop k projektu glede na uveljavljeno prakso</w:t>
            </w:r>
          </w:p>
        </w:tc>
        <w:tc>
          <w:tcPr>
            <w:tcW w:w="1244" w:type="dxa"/>
            <w:tcBorders>
              <w:top w:val="nil"/>
              <w:left w:val="nil"/>
              <w:bottom w:val="single" w:sz="4" w:space="0" w:color="auto"/>
              <w:right w:val="single" w:sz="4" w:space="0" w:color="auto"/>
            </w:tcBorders>
            <w:vAlign w:val="center"/>
          </w:tcPr>
          <w:p w:rsidR="00180404" w:rsidRPr="00777F46" w:rsidRDefault="00180404" w:rsidP="0077324B">
            <w:pPr>
              <w:jc w:val="center"/>
              <w:rPr>
                <w:b/>
                <w:bCs/>
                <w:sz w:val="16"/>
                <w:szCs w:val="16"/>
              </w:rPr>
            </w:pPr>
            <w:r w:rsidRPr="00777F46">
              <w:rPr>
                <w:b/>
                <w:bCs/>
                <w:sz w:val="16"/>
                <w:szCs w:val="16"/>
              </w:rPr>
              <w:t>0 - 1</w:t>
            </w:r>
          </w:p>
        </w:tc>
        <w:tc>
          <w:tcPr>
            <w:tcW w:w="1559" w:type="dxa"/>
            <w:vMerge/>
            <w:tcBorders>
              <w:left w:val="nil"/>
              <w:right w:val="single" w:sz="4" w:space="0" w:color="auto"/>
            </w:tcBorders>
            <w:vAlign w:val="center"/>
          </w:tcPr>
          <w:p w:rsidR="00180404" w:rsidRPr="00777F46" w:rsidRDefault="00180404" w:rsidP="00731E9C">
            <w:pPr>
              <w:jc w:val="center"/>
              <w:rPr>
                <w:sz w:val="16"/>
                <w:szCs w:val="16"/>
              </w:rPr>
            </w:pPr>
          </w:p>
        </w:tc>
        <w:tc>
          <w:tcPr>
            <w:tcW w:w="1134" w:type="dxa"/>
            <w:vMerge/>
            <w:tcBorders>
              <w:left w:val="nil"/>
              <w:right w:val="single" w:sz="4" w:space="0" w:color="auto"/>
            </w:tcBorders>
            <w:vAlign w:val="center"/>
          </w:tcPr>
          <w:p w:rsidR="00180404" w:rsidRPr="00777F46" w:rsidRDefault="00180404" w:rsidP="00FD65E5">
            <w:pPr>
              <w:jc w:val="center"/>
              <w:rPr>
                <w:b/>
                <w:sz w:val="16"/>
                <w:szCs w:val="16"/>
              </w:rPr>
            </w:pPr>
          </w:p>
        </w:tc>
      </w:tr>
      <w:tr w:rsidR="00180404" w:rsidRPr="00777F46">
        <w:trPr>
          <w:trHeight w:val="407"/>
        </w:trPr>
        <w:tc>
          <w:tcPr>
            <w:tcW w:w="582" w:type="dxa"/>
            <w:vMerge/>
            <w:tcBorders>
              <w:left w:val="single" w:sz="4" w:space="0" w:color="auto"/>
              <w:right w:val="nil"/>
            </w:tcBorders>
            <w:vAlign w:val="center"/>
          </w:tcPr>
          <w:p w:rsidR="00180404" w:rsidRPr="00777F46" w:rsidRDefault="00180404" w:rsidP="002D5DAF">
            <w:pPr>
              <w:jc w:val="right"/>
              <w:rPr>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b/>
                <w:sz w:val="16"/>
                <w:szCs w:val="16"/>
              </w:rPr>
              <w:t>Kvaliteta</w:t>
            </w:r>
            <w:r w:rsidRPr="00777F46">
              <w:rPr>
                <w:sz w:val="16"/>
                <w:szCs w:val="16"/>
              </w:rPr>
              <w:t xml:space="preserve"> – predstavlja zadovoljitev potreb uporabnikov in udeležencev</w:t>
            </w:r>
          </w:p>
        </w:tc>
        <w:tc>
          <w:tcPr>
            <w:tcW w:w="1244" w:type="dxa"/>
            <w:tcBorders>
              <w:top w:val="nil"/>
              <w:left w:val="nil"/>
              <w:bottom w:val="single" w:sz="4" w:space="0" w:color="auto"/>
              <w:right w:val="single" w:sz="4" w:space="0" w:color="auto"/>
            </w:tcBorders>
            <w:vAlign w:val="center"/>
          </w:tcPr>
          <w:p w:rsidR="00180404" w:rsidRPr="00777F46" w:rsidRDefault="00180404" w:rsidP="0077324B">
            <w:pPr>
              <w:jc w:val="center"/>
              <w:rPr>
                <w:b/>
                <w:bCs/>
                <w:sz w:val="16"/>
                <w:szCs w:val="16"/>
              </w:rPr>
            </w:pPr>
            <w:r w:rsidRPr="00777F46">
              <w:rPr>
                <w:b/>
                <w:bCs/>
                <w:sz w:val="16"/>
                <w:szCs w:val="16"/>
              </w:rPr>
              <w:t>0 - 1</w:t>
            </w:r>
          </w:p>
        </w:tc>
        <w:tc>
          <w:tcPr>
            <w:tcW w:w="1559" w:type="dxa"/>
            <w:vMerge/>
            <w:tcBorders>
              <w:left w:val="nil"/>
              <w:right w:val="single" w:sz="4" w:space="0" w:color="auto"/>
            </w:tcBorders>
            <w:vAlign w:val="center"/>
          </w:tcPr>
          <w:p w:rsidR="00180404" w:rsidRPr="00777F46" w:rsidRDefault="00180404" w:rsidP="00731E9C">
            <w:pPr>
              <w:jc w:val="center"/>
              <w:rPr>
                <w:sz w:val="16"/>
                <w:szCs w:val="16"/>
              </w:rPr>
            </w:pPr>
          </w:p>
        </w:tc>
        <w:tc>
          <w:tcPr>
            <w:tcW w:w="1134" w:type="dxa"/>
            <w:vMerge/>
            <w:tcBorders>
              <w:left w:val="nil"/>
              <w:right w:val="single" w:sz="4" w:space="0" w:color="auto"/>
            </w:tcBorders>
            <w:vAlign w:val="center"/>
          </w:tcPr>
          <w:p w:rsidR="00180404" w:rsidRPr="00777F46" w:rsidRDefault="00180404" w:rsidP="00FD65E5">
            <w:pPr>
              <w:jc w:val="center"/>
              <w:rPr>
                <w:b/>
                <w:sz w:val="16"/>
                <w:szCs w:val="16"/>
              </w:rPr>
            </w:pPr>
          </w:p>
        </w:tc>
      </w:tr>
      <w:tr w:rsidR="00180404" w:rsidRPr="00777F46">
        <w:trPr>
          <w:trHeight w:val="427"/>
        </w:trPr>
        <w:tc>
          <w:tcPr>
            <w:tcW w:w="582" w:type="dxa"/>
            <w:vMerge/>
            <w:tcBorders>
              <w:left w:val="single" w:sz="4" w:space="0" w:color="auto"/>
              <w:bottom w:val="single" w:sz="4" w:space="0" w:color="auto"/>
              <w:right w:val="nil"/>
            </w:tcBorders>
            <w:vAlign w:val="center"/>
          </w:tcPr>
          <w:p w:rsidR="00180404" w:rsidRPr="00777F46" w:rsidRDefault="00180404" w:rsidP="002D5DAF">
            <w:pPr>
              <w:jc w:val="right"/>
              <w:rPr>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b/>
                <w:sz w:val="16"/>
                <w:szCs w:val="16"/>
              </w:rPr>
              <w:t>Realnost projekta</w:t>
            </w:r>
            <w:r w:rsidRPr="00777F46">
              <w:rPr>
                <w:sz w:val="16"/>
                <w:szCs w:val="16"/>
              </w:rPr>
              <w:t xml:space="preserve"> – glede na vsebino projekta je pričakovati, da bo izveden</w:t>
            </w:r>
          </w:p>
        </w:tc>
        <w:tc>
          <w:tcPr>
            <w:tcW w:w="1244" w:type="dxa"/>
            <w:tcBorders>
              <w:top w:val="nil"/>
              <w:left w:val="nil"/>
              <w:bottom w:val="single" w:sz="4" w:space="0" w:color="auto"/>
              <w:right w:val="single" w:sz="4" w:space="0" w:color="auto"/>
            </w:tcBorders>
            <w:vAlign w:val="center"/>
          </w:tcPr>
          <w:p w:rsidR="00180404" w:rsidRPr="00777F46" w:rsidRDefault="00180404" w:rsidP="0077324B">
            <w:pPr>
              <w:jc w:val="center"/>
              <w:rPr>
                <w:b/>
                <w:bCs/>
                <w:sz w:val="16"/>
                <w:szCs w:val="16"/>
              </w:rPr>
            </w:pPr>
            <w:r w:rsidRPr="00777F46">
              <w:rPr>
                <w:b/>
                <w:bCs/>
                <w:sz w:val="16"/>
                <w:szCs w:val="16"/>
              </w:rPr>
              <w:t>0 - 1</w:t>
            </w:r>
          </w:p>
        </w:tc>
        <w:tc>
          <w:tcPr>
            <w:tcW w:w="1559" w:type="dxa"/>
            <w:vMerge/>
            <w:tcBorders>
              <w:left w:val="nil"/>
              <w:bottom w:val="single" w:sz="4" w:space="0" w:color="auto"/>
              <w:right w:val="single" w:sz="4" w:space="0" w:color="auto"/>
            </w:tcBorders>
            <w:vAlign w:val="center"/>
          </w:tcPr>
          <w:p w:rsidR="00180404" w:rsidRPr="00777F46" w:rsidRDefault="00180404" w:rsidP="00731E9C">
            <w:pPr>
              <w:jc w:val="center"/>
              <w:rPr>
                <w:sz w:val="16"/>
                <w:szCs w:val="16"/>
              </w:rPr>
            </w:pPr>
          </w:p>
        </w:tc>
        <w:tc>
          <w:tcPr>
            <w:tcW w:w="1134" w:type="dxa"/>
            <w:vMerge/>
            <w:tcBorders>
              <w:left w:val="nil"/>
              <w:bottom w:val="single" w:sz="4" w:space="0" w:color="auto"/>
              <w:right w:val="single" w:sz="4" w:space="0" w:color="auto"/>
            </w:tcBorders>
            <w:vAlign w:val="center"/>
          </w:tcPr>
          <w:p w:rsidR="00180404" w:rsidRPr="00777F46" w:rsidRDefault="00180404" w:rsidP="00FD65E5">
            <w:pPr>
              <w:jc w:val="center"/>
              <w:rPr>
                <w:b/>
                <w:sz w:val="16"/>
                <w:szCs w:val="16"/>
              </w:rPr>
            </w:pPr>
          </w:p>
        </w:tc>
      </w:tr>
      <w:tr w:rsidR="00180404" w:rsidRPr="00777F46">
        <w:trPr>
          <w:trHeight w:val="405"/>
        </w:trPr>
        <w:tc>
          <w:tcPr>
            <w:tcW w:w="582" w:type="dxa"/>
            <w:tcBorders>
              <w:top w:val="nil"/>
              <w:left w:val="single" w:sz="4" w:space="0" w:color="auto"/>
              <w:bottom w:val="single" w:sz="4" w:space="0" w:color="auto"/>
              <w:right w:val="nil"/>
            </w:tcBorders>
            <w:vAlign w:val="center"/>
          </w:tcPr>
          <w:p w:rsidR="00180404" w:rsidRPr="00777F46" w:rsidRDefault="00180404" w:rsidP="002D5DAF">
            <w:pPr>
              <w:jc w:val="right"/>
              <w:rPr>
                <w:sz w:val="16"/>
                <w:szCs w:val="16"/>
              </w:rPr>
            </w:pPr>
            <w:r w:rsidRPr="00777F46">
              <w:rPr>
                <w:sz w:val="16"/>
                <w:szCs w:val="16"/>
              </w:rPr>
              <w:t>2</w:t>
            </w:r>
          </w:p>
        </w:tc>
        <w:tc>
          <w:tcPr>
            <w:tcW w:w="3718" w:type="dxa"/>
            <w:tcBorders>
              <w:top w:val="nil"/>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sz w:val="16"/>
                <w:szCs w:val="16"/>
              </w:rPr>
              <w:t>Kakovost predstavitve projekta (cilji, ciljne skupine in nameni)</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b/>
                <w:bCs/>
                <w:sz w:val="16"/>
                <w:szCs w:val="16"/>
              </w:rPr>
            </w:pPr>
            <w:r w:rsidRPr="00777F46">
              <w:rPr>
                <w:b/>
                <w:bCs/>
                <w:sz w:val="16"/>
                <w:szCs w:val="16"/>
              </w:rPr>
              <w:t>1 - 5</w:t>
            </w:r>
          </w:p>
        </w:tc>
        <w:tc>
          <w:tcPr>
            <w:tcW w:w="1559" w:type="dxa"/>
            <w:tcBorders>
              <w:top w:val="nil"/>
              <w:left w:val="nil"/>
              <w:bottom w:val="single" w:sz="4" w:space="0" w:color="auto"/>
              <w:right w:val="single" w:sz="4" w:space="0" w:color="auto"/>
            </w:tcBorders>
            <w:vAlign w:val="center"/>
          </w:tcPr>
          <w:p w:rsidR="00180404" w:rsidRPr="00777F46" w:rsidRDefault="00180404" w:rsidP="00731E9C">
            <w:pPr>
              <w:jc w:val="center"/>
              <w:rPr>
                <w:sz w:val="16"/>
                <w:szCs w:val="16"/>
              </w:rPr>
            </w:pPr>
            <w:r w:rsidRPr="00777F46">
              <w:rPr>
                <w:sz w:val="16"/>
                <w:szCs w:val="16"/>
              </w:rPr>
              <w:t>4</w:t>
            </w:r>
          </w:p>
        </w:tc>
        <w:tc>
          <w:tcPr>
            <w:tcW w:w="1134" w:type="dxa"/>
            <w:tcBorders>
              <w:top w:val="nil"/>
              <w:left w:val="nil"/>
              <w:bottom w:val="single" w:sz="4" w:space="0" w:color="auto"/>
              <w:right w:val="single" w:sz="4" w:space="0" w:color="auto"/>
            </w:tcBorders>
            <w:vAlign w:val="center"/>
          </w:tcPr>
          <w:p w:rsidR="00180404" w:rsidRPr="00777F46" w:rsidRDefault="00180404" w:rsidP="00FD65E5">
            <w:pPr>
              <w:jc w:val="center"/>
              <w:rPr>
                <w:b/>
                <w:sz w:val="16"/>
                <w:szCs w:val="16"/>
              </w:rPr>
            </w:pPr>
            <w:r w:rsidRPr="00777F46">
              <w:rPr>
                <w:b/>
                <w:sz w:val="16"/>
                <w:szCs w:val="16"/>
              </w:rPr>
              <w:t>20</w:t>
            </w:r>
          </w:p>
        </w:tc>
      </w:tr>
      <w:tr w:rsidR="00180404" w:rsidRPr="00777F46">
        <w:trPr>
          <w:trHeight w:val="424"/>
        </w:trPr>
        <w:tc>
          <w:tcPr>
            <w:tcW w:w="582" w:type="dxa"/>
            <w:tcBorders>
              <w:top w:val="nil"/>
              <w:left w:val="single" w:sz="4" w:space="0" w:color="auto"/>
              <w:bottom w:val="single" w:sz="4" w:space="0" w:color="auto"/>
              <w:right w:val="nil"/>
            </w:tcBorders>
            <w:vAlign w:val="center"/>
          </w:tcPr>
          <w:p w:rsidR="00180404" w:rsidRPr="00777F46" w:rsidRDefault="00180404" w:rsidP="002D5DAF">
            <w:pPr>
              <w:jc w:val="right"/>
              <w:rPr>
                <w:sz w:val="16"/>
                <w:szCs w:val="16"/>
              </w:rPr>
            </w:pPr>
            <w:r w:rsidRPr="00777F46">
              <w:rPr>
                <w:sz w:val="16"/>
                <w:szCs w:val="16"/>
              </w:rPr>
              <w:t>3</w:t>
            </w:r>
          </w:p>
        </w:tc>
        <w:tc>
          <w:tcPr>
            <w:tcW w:w="3718" w:type="dxa"/>
            <w:tcBorders>
              <w:top w:val="nil"/>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sz w:val="16"/>
                <w:szCs w:val="16"/>
              </w:rPr>
              <w:t>Pričakovani učinki projekta (št. obiskovalcev, uporabnikov oz. udeležencev)</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b/>
                <w:bCs/>
                <w:sz w:val="16"/>
                <w:szCs w:val="16"/>
              </w:rPr>
            </w:pPr>
            <w:r w:rsidRPr="00777F46">
              <w:rPr>
                <w:b/>
                <w:bCs/>
                <w:sz w:val="16"/>
                <w:szCs w:val="16"/>
              </w:rPr>
              <w:t>1 - 5</w:t>
            </w:r>
          </w:p>
        </w:tc>
        <w:tc>
          <w:tcPr>
            <w:tcW w:w="1559" w:type="dxa"/>
            <w:tcBorders>
              <w:top w:val="nil"/>
              <w:left w:val="nil"/>
              <w:bottom w:val="single" w:sz="4" w:space="0" w:color="auto"/>
              <w:right w:val="single" w:sz="4" w:space="0" w:color="auto"/>
            </w:tcBorders>
            <w:vAlign w:val="center"/>
          </w:tcPr>
          <w:p w:rsidR="00180404" w:rsidRPr="00777F46" w:rsidRDefault="00180404" w:rsidP="00731E9C">
            <w:pPr>
              <w:jc w:val="center"/>
              <w:rPr>
                <w:sz w:val="16"/>
                <w:szCs w:val="16"/>
              </w:rPr>
            </w:pPr>
            <w:r w:rsidRPr="00777F46">
              <w:rPr>
                <w:sz w:val="16"/>
                <w:szCs w:val="16"/>
              </w:rPr>
              <w:t>4</w:t>
            </w:r>
          </w:p>
        </w:tc>
        <w:tc>
          <w:tcPr>
            <w:tcW w:w="1134" w:type="dxa"/>
            <w:tcBorders>
              <w:top w:val="nil"/>
              <w:left w:val="nil"/>
              <w:bottom w:val="single" w:sz="4" w:space="0" w:color="auto"/>
              <w:right w:val="single" w:sz="4" w:space="0" w:color="auto"/>
            </w:tcBorders>
            <w:vAlign w:val="center"/>
          </w:tcPr>
          <w:p w:rsidR="00180404" w:rsidRPr="00777F46" w:rsidRDefault="00180404" w:rsidP="00FD65E5">
            <w:pPr>
              <w:jc w:val="center"/>
              <w:rPr>
                <w:b/>
                <w:sz w:val="16"/>
                <w:szCs w:val="16"/>
              </w:rPr>
            </w:pPr>
            <w:r w:rsidRPr="00777F46">
              <w:rPr>
                <w:b/>
                <w:sz w:val="16"/>
                <w:szCs w:val="16"/>
              </w:rPr>
              <w:t>20</w:t>
            </w:r>
          </w:p>
        </w:tc>
      </w:tr>
      <w:tr w:rsidR="00180404" w:rsidRPr="00777F46">
        <w:trPr>
          <w:trHeight w:val="422"/>
        </w:trPr>
        <w:tc>
          <w:tcPr>
            <w:tcW w:w="582" w:type="dxa"/>
            <w:tcBorders>
              <w:top w:val="nil"/>
              <w:left w:val="single" w:sz="4" w:space="0" w:color="auto"/>
              <w:bottom w:val="single" w:sz="4" w:space="0" w:color="auto"/>
              <w:right w:val="nil"/>
            </w:tcBorders>
            <w:vAlign w:val="center"/>
          </w:tcPr>
          <w:p w:rsidR="00180404" w:rsidRPr="00777F46" w:rsidRDefault="00180404" w:rsidP="002D5DAF">
            <w:pPr>
              <w:jc w:val="right"/>
              <w:rPr>
                <w:sz w:val="16"/>
                <w:szCs w:val="16"/>
              </w:rPr>
            </w:pPr>
            <w:r w:rsidRPr="00777F46">
              <w:rPr>
                <w:sz w:val="16"/>
                <w:szCs w:val="16"/>
              </w:rPr>
              <w:t>4</w:t>
            </w:r>
          </w:p>
        </w:tc>
        <w:tc>
          <w:tcPr>
            <w:tcW w:w="3718" w:type="dxa"/>
            <w:tcBorders>
              <w:top w:val="nil"/>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sz w:val="16"/>
                <w:szCs w:val="16"/>
              </w:rPr>
              <w:t>Reference predlagatelja (za reference se štejejo že izvedeni podobni projekti, pridobljena priznanja ali nagrade)</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b/>
                <w:bCs/>
                <w:sz w:val="16"/>
                <w:szCs w:val="16"/>
              </w:rPr>
            </w:pPr>
            <w:r w:rsidRPr="00777F46">
              <w:rPr>
                <w:b/>
                <w:bCs/>
                <w:sz w:val="16"/>
                <w:szCs w:val="16"/>
              </w:rPr>
              <w:t>1 - 5</w:t>
            </w:r>
          </w:p>
        </w:tc>
        <w:tc>
          <w:tcPr>
            <w:tcW w:w="1559" w:type="dxa"/>
            <w:tcBorders>
              <w:top w:val="nil"/>
              <w:left w:val="nil"/>
              <w:bottom w:val="single" w:sz="4" w:space="0" w:color="auto"/>
              <w:right w:val="single" w:sz="4" w:space="0" w:color="auto"/>
            </w:tcBorders>
            <w:vAlign w:val="center"/>
          </w:tcPr>
          <w:p w:rsidR="00180404" w:rsidRPr="00777F46" w:rsidRDefault="00180404" w:rsidP="00731E9C">
            <w:pPr>
              <w:jc w:val="center"/>
              <w:rPr>
                <w:sz w:val="16"/>
                <w:szCs w:val="16"/>
              </w:rPr>
            </w:pPr>
            <w:r w:rsidRPr="00777F46">
              <w:rPr>
                <w:sz w:val="16"/>
                <w:szCs w:val="16"/>
              </w:rPr>
              <w:t>3</w:t>
            </w:r>
          </w:p>
        </w:tc>
        <w:tc>
          <w:tcPr>
            <w:tcW w:w="1134" w:type="dxa"/>
            <w:tcBorders>
              <w:top w:val="nil"/>
              <w:left w:val="nil"/>
              <w:bottom w:val="single" w:sz="4" w:space="0" w:color="auto"/>
              <w:right w:val="single" w:sz="4" w:space="0" w:color="auto"/>
            </w:tcBorders>
            <w:vAlign w:val="center"/>
          </w:tcPr>
          <w:p w:rsidR="00180404" w:rsidRPr="00777F46" w:rsidRDefault="00180404" w:rsidP="00FD65E5">
            <w:pPr>
              <w:jc w:val="center"/>
              <w:rPr>
                <w:b/>
                <w:sz w:val="16"/>
                <w:szCs w:val="16"/>
              </w:rPr>
            </w:pPr>
            <w:r w:rsidRPr="00777F46">
              <w:rPr>
                <w:b/>
                <w:sz w:val="16"/>
                <w:szCs w:val="16"/>
              </w:rPr>
              <w:t>15</w:t>
            </w:r>
          </w:p>
        </w:tc>
      </w:tr>
      <w:tr w:rsidR="00180404" w:rsidRPr="00777F46">
        <w:trPr>
          <w:trHeight w:val="397"/>
        </w:trPr>
        <w:tc>
          <w:tcPr>
            <w:tcW w:w="582" w:type="dxa"/>
            <w:tcBorders>
              <w:top w:val="nil"/>
              <w:left w:val="single" w:sz="4" w:space="0" w:color="auto"/>
              <w:bottom w:val="single" w:sz="4" w:space="0" w:color="auto"/>
              <w:right w:val="nil"/>
            </w:tcBorders>
            <w:vAlign w:val="center"/>
          </w:tcPr>
          <w:p w:rsidR="00180404" w:rsidRPr="00777F46" w:rsidRDefault="00180404" w:rsidP="002D5DAF">
            <w:pPr>
              <w:jc w:val="right"/>
              <w:rPr>
                <w:sz w:val="16"/>
                <w:szCs w:val="16"/>
              </w:rPr>
            </w:pPr>
            <w:r w:rsidRPr="00777F46">
              <w:rPr>
                <w:sz w:val="16"/>
                <w:szCs w:val="16"/>
              </w:rPr>
              <w:t>5</w:t>
            </w:r>
          </w:p>
        </w:tc>
        <w:tc>
          <w:tcPr>
            <w:tcW w:w="3718" w:type="dxa"/>
            <w:tcBorders>
              <w:top w:val="nil"/>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sz w:val="16"/>
                <w:szCs w:val="16"/>
              </w:rPr>
              <w:t>Ocena realnosti in ekonomičnosti izvedbe projekta</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b/>
                <w:bCs/>
                <w:sz w:val="16"/>
                <w:szCs w:val="16"/>
              </w:rPr>
            </w:pPr>
            <w:r w:rsidRPr="00777F46">
              <w:rPr>
                <w:b/>
                <w:bCs/>
                <w:sz w:val="16"/>
                <w:szCs w:val="16"/>
              </w:rPr>
              <w:t>1 - 5</w:t>
            </w:r>
          </w:p>
        </w:tc>
        <w:tc>
          <w:tcPr>
            <w:tcW w:w="1559" w:type="dxa"/>
            <w:tcBorders>
              <w:top w:val="nil"/>
              <w:left w:val="nil"/>
              <w:bottom w:val="single" w:sz="4" w:space="0" w:color="auto"/>
              <w:right w:val="single" w:sz="4" w:space="0" w:color="auto"/>
            </w:tcBorders>
            <w:vAlign w:val="center"/>
          </w:tcPr>
          <w:p w:rsidR="00180404" w:rsidRPr="00777F46" w:rsidRDefault="00180404" w:rsidP="00731E9C">
            <w:pPr>
              <w:jc w:val="center"/>
              <w:rPr>
                <w:sz w:val="16"/>
                <w:szCs w:val="16"/>
              </w:rPr>
            </w:pPr>
            <w:r w:rsidRPr="00777F46">
              <w:rPr>
                <w:sz w:val="16"/>
                <w:szCs w:val="16"/>
              </w:rPr>
              <w:t>2</w:t>
            </w:r>
          </w:p>
        </w:tc>
        <w:tc>
          <w:tcPr>
            <w:tcW w:w="1134" w:type="dxa"/>
            <w:tcBorders>
              <w:top w:val="nil"/>
              <w:left w:val="nil"/>
              <w:bottom w:val="single" w:sz="4" w:space="0" w:color="auto"/>
              <w:right w:val="single" w:sz="4" w:space="0" w:color="auto"/>
            </w:tcBorders>
            <w:vAlign w:val="center"/>
          </w:tcPr>
          <w:p w:rsidR="00180404" w:rsidRPr="00777F46" w:rsidRDefault="00180404" w:rsidP="00FD65E5">
            <w:pPr>
              <w:jc w:val="center"/>
              <w:rPr>
                <w:b/>
                <w:sz w:val="16"/>
                <w:szCs w:val="16"/>
              </w:rPr>
            </w:pPr>
            <w:r w:rsidRPr="00777F46">
              <w:rPr>
                <w:b/>
                <w:sz w:val="16"/>
                <w:szCs w:val="16"/>
              </w:rPr>
              <w:t>10</w:t>
            </w:r>
          </w:p>
        </w:tc>
      </w:tr>
      <w:tr w:rsidR="00180404" w:rsidRPr="00777F46">
        <w:trPr>
          <w:trHeight w:val="275"/>
        </w:trPr>
        <w:tc>
          <w:tcPr>
            <w:tcW w:w="582" w:type="dxa"/>
            <w:tcBorders>
              <w:top w:val="nil"/>
              <w:left w:val="single" w:sz="4" w:space="0" w:color="auto"/>
              <w:bottom w:val="single" w:sz="4" w:space="0" w:color="auto"/>
              <w:right w:val="nil"/>
            </w:tcBorders>
            <w:vAlign w:val="center"/>
          </w:tcPr>
          <w:p w:rsidR="00180404" w:rsidRPr="00777F46" w:rsidRDefault="00180404" w:rsidP="002D5DAF">
            <w:pPr>
              <w:jc w:val="right"/>
              <w:rPr>
                <w:sz w:val="16"/>
                <w:szCs w:val="16"/>
              </w:rPr>
            </w:pPr>
            <w:r w:rsidRPr="00777F46">
              <w:rPr>
                <w:sz w:val="16"/>
                <w:szCs w:val="16"/>
              </w:rPr>
              <w:t>6</w:t>
            </w:r>
          </w:p>
        </w:tc>
        <w:tc>
          <w:tcPr>
            <w:tcW w:w="3718" w:type="dxa"/>
            <w:tcBorders>
              <w:top w:val="nil"/>
              <w:left w:val="single" w:sz="4" w:space="0" w:color="auto"/>
              <w:bottom w:val="single" w:sz="4" w:space="0" w:color="auto"/>
              <w:right w:val="single" w:sz="4" w:space="0" w:color="auto"/>
            </w:tcBorders>
            <w:vAlign w:val="center"/>
          </w:tcPr>
          <w:p w:rsidR="00180404" w:rsidRPr="00777F46" w:rsidRDefault="00180404" w:rsidP="002D5DAF">
            <w:pPr>
              <w:rPr>
                <w:sz w:val="16"/>
                <w:szCs w:val="16"/>
              </w:rPr>
            </w:pPr>
            <w:r w:rsidRPr="00777F46">
              <w:rPr>
                <w:sz w:val="16"/>
                <w:szCs w:val="16"/>
              </w:rPr>
              <w:t>Splošni vtis o projektu</w:t>
            </w:r>
          </w:p>
        </w:tc>
        <w:tc>
          <w:tcPr>
            <w:tcW w:w="1244" w:type="dxa"/>
            <w:tcBorders>
              <w:top w:val="nil"/>
              <w:left w:val="nil"/>
              <w:bottom w:val="single" w:sz="4" w:space="0" w:color="auto"/>
              <w:right w:val="single" w:sz="4" w:space="0" w:color="auto"/>
            </w:tcBorders>
            <w:vAlign w:val="center"/>
          </w:tcPr>
          <w:p w:rsidR="00180404" w:rsidRPr="00777F46" w:rsidRDefault="00180404" w:rsidP="00731E9C">
            <w:pPr>
              <w:jc w:val="center"/>
              <w:rPr>
                <w:b/>
                <w:bCs/>
                <w:sz w:val="16"/>
                <w:szCs w:val="16"/>
              </w:rPr>
            </w:pPr>
            <w:r w:rsidRPr="00777F46">
              <w:rPr>
                <w:b/>
                <w:bCs/>
                <w:sz w:val="16"/>
                <w:szCs w:val="16"/>
              </w:rPr>
              <w:t>1 - 5</w:t>
            </w:r>
          </w:p>
        </w:tc>
        <w:tc>
          <w:tcPr>
            <w:tcW w:w="1559" w:type="dxa"/>
            <w:tcBorders>
              <w:top w:val="nil"/>
              <w:left w:val="nil"/>
              <w:bottom w:val="single" w:sz="4" w:space="0" w:color="auto"/>
              <w:right w:val="single" w:sz="4" w:space="0" w:color="auto"/>
            </w:tcBorders>
            <w:vAlign w:val="center"/>
          </w:tcPr>
          <w:p w:rsidR="00180404" w:rsidRPr="00777F46" w:rsidRDefault="00180404" w:rsidP="00731E9C">
            <w:pPr>
              <w:jc w:val="center"/>
              <w:rPr>
                <w:sz w:val="16"/>
                <w:szCs w:val="16"/>
              </w:rPr>
            </w:pPr>
            <w:r w:rsidRPr="00777F46">
              <w:rPr>
                <w:sz w:val="16"/>
                <w:szCs w:val="16"/>
              </w:rPr>
              <w:t>4</w:t>
            </w:r>
          </w:p>
        </w:tc>
        <w:tc>
          <w:tcPr>
            <w:tcW w:w="1134" w:type="dxa"/>
            <w:tcBorders>
              <w:top w:val="nil"/>
              <w:left w:val="nil"/>
              <w:bottom w:val="single" w:sz="4" w:space="0" w:color="auto"/>
              <w:right w:val="single" w:sz="4" w:space="0" w:color="auto"/>
            </w:tcBorders>
            <w:vAlign w:val="center"/>
          </w:tcPr>
          <w:p w:rsidR="00180404" w:rsidRPr="00777F46" w:rsidRDefault="00180404" w:rsidP="00FD65E5">
            <w:pPr>
              <w:jc w:val="center"/>
              <w:rPr>
                <w:b/>
                <w:sz w:val="16"/>
                <w:szCs w:val="16"/>
              </w:rPr>
            </w:pPr>
            <w:r w:rsidRPr="00777F46">
              <w:rPr>
                <w:b/>
                <w:sz w:val="16"/>
                <w:szCs w:val="16"/>
              </w:rPr>
              <w:t>20</w:t>
            </w:r>
          </w:p>
        </w:tc>
      </w:tr>
      <w:tr w:rsidR="00180404" w:rsidRPr="00777F46">
        <w:trPr>
          <w:trHeight w:val="300"/>
        </w:trPr>
        <w:tc>
          <w:tcPr>
            <w:tcW w:w="582" w:type="dxa"/>
            <w:tcBorders>
              <w:top w:val="nil"/>
              <w:left w:val="single" w:sz="4" w:space="0" w:color="auto"/>
              <w:bottom w:val="single" w:sz="4" w:space="0" w:color="auto"/>
              <w:right w:val="single" w:sz="4" w:space="0" w:color="auto"/>
            </w:tcBorders>
            <w:vAlign w:val="center"/>
          </w:tcPr>
          <w:p w:rsidR="00180404" w:rsidRPr="00777F46" w:rsidRDefault="00180404" w:rsidP="002D5DAF">
            <w:pPr>
              <w:rPr>
                <w:b/>
                <w:bCs/>
                <w:sz w:val="16"/>
                <w:szCs w:val="16"/>
              </w:rPr>
            </w:pPr>
            <w:r w:rsidRPr="00777F46">
              <w:rPr>
                <w:b/>
                <w:bCs/>
                <w:sz w:val="16"/>
                <w:szCs w:val="16"/>
              </w:rPr>
              <w:t> </w:t>
            </w:r>
          </w:p>
        </w:tc>
        <w:tc>
          <w:tcPr>
            <w:tcW w:w="3718" w:type="dxa"/>
            <w:tcBorders>
              <w:top w:val="nil"/>
              <w:left w:val="nil"/>
              <w:bottom w:val="single" w:sz="4" w:space="0" w:color="auto"/>
              <w:right w:val="single" w:sz="4" w:space="0" w:color="auto"/>
            </w:tcBorders>
            <w:vAlign w:val="center"/>
          </w:tcPr>
          <w:p w:rsidR="00180404" w:rsidRPr="00777F46" w:rsidRDefault="00180404" w:rsidP="002D5DAF">
            <w:pPr>
              <w:rPr>
                <w:b/>
                <w:bCs/>
                <w:sz w:val="16"/>
                <w:szCs w:val="16"/>
              </w:rPr>
            </w:pPr>
            <w:r w:rsidRPr="00777F46">
              <w:rPr>
                <w:b/>
                <w:bCs/>
                <w:sz w:val="16"/>
                <w:szCs w:val="16"/>
              </w:rPr>
              <w:t>Skupaj</w:t>
            </w:r>
          </w:p>
        </w:tc>
        <w:tc>
          <w:tcPr>
            <w:tcW w:w="1244" w:type="dxa"/>
            <w:tcBorders>
              <w:top w:val="nil"/>
              <w:left w:val="nil"/>
              <w:bottom w:val="single" w:sz="4" w:space="0" w:color="auto"/>
              <w:right w:val="single" w:sz="4" w:space="0" w:color="auto"/>
            </w:tcBorders>
            <w:vAlign w:val="center"/>
          </w:tcPr>
          <w:p w:rsidR="00180404" w:rsidRPr="00777F46" w:rsidRDefault="00180404" w:rsidP="002D5DAF">
            <w:pPr>
              <w:rPr>
                <w:b/>
                <w:bCs/>
                <w:sz w:val="16"/>
                <w:szCs w:val="16"/>
              </w:rPr>
            </w:pPr>
            <w:r w:rsidRPr="00777F46">
              <w:rPr>
                <w:b/>
                <w:bCs/>
                <w:sz w:val="16"/>
                <w:szCs w:val="16"/>
              </w:rPr>
              <w:t> </w:t>
            </w:r>
          </w:p>
        </w:tc>
        <w:tc>
          <w:tcPr>
            <w:tcW w:w="1559" w:type="dxa"/>
            <w:tcBorders>
              <w:top w:val="nil"/>
              <w:left w:val="nil"/>
              <w:bottom w:val="single" w:sz="4" w:space="0" w:color="auto"/>
              <w:right w:val="single" w:sz="4" w:space="0" w:color="auto"/>
            </w:tcBorders>
            <w:vAlign w:val="center"/>
          </w:tcPr>
          <w:p w:rsidR="00180404" w:rsidRPr="00777F46" w:rsidRDefault="00180404" w:rsidP="002D5DAF">
            <w:pPr>
              <w:jc w:val="right"/>
              <w:rPr>
                <w:b/>
                <w:bCs/>
                <w:sz w:val="16"/>
                <w:szCs w:val="16"/>
              </w:rPr>
            </w:pPr>
          </w:p>
        </w:tc>
        <w:tc>
          <w:tcPr>
            <w:tcW w:w="1134" w:type="dxa"/>
            <w:tcBorders>
              <w:top w:val="nil"/>
              <w:left w:val="nil"/>
              <w:bottom w:val="single" w:sz="4" w:space="0" w:color="auto"/>
              <w:right w:val="single" w:sz="4" w:space="0" w:color="auto"/>
            </w:tcBorders>
            <w:vAlign w:val="center"/>
          </w:tcPr>
          <w:p w:rsidR="00180404" w:rsidRPr="00777F46" w:rsidRDefault="00180404" w:rsidP="00FD65E5">
            <w:pPr>
              <w:jc w:val="center"/>
              <w:rPr>
                <w:b/>
                <w:bCs/>
                <w:sz w:val="16"/>
                <w:szCs w:val="16"/>
              </w:rPr>
            </w:pPr>
            <w:r w:rsidRPr="00777F46">
              <w:rPr>
                <w:b/>
                <w:bCs/>
                <w:sz w:val="16"/>
                <w:szCs w:val="16"/>
              </w:rPr>
              <w:t>110</w:t>
            </w:r>
          </w:p>
        </w:tc>
      </w:tr>
    </w:tbl>
    <w:p w:rsidR="00180404" w:rsidRPr="00777F46" w:rsidRDefault="00180404">
      <w:pPr>
        <w:pStyle w:val="Telobesedila"/>
        <w:rPr>
          <w:b w:val="0"/>
          <w:sz w:val="16"/>
          <w:szCs w:val="16"/>
        </w:rPr>
      </w:pPr>
    </w:p>
    <w:tbl>
      <w:tblPr>
        <w:tblW w:w="5180" w:type="dxa"/>
        <w:tblInd w:w="55" w:type="dxa"/>
        <w:tblCellMar>
          <w:left w:w="70" w:type="dxa"/>
          <w:right w:w="70" w:type="dxa"/>
        </w:tblCellMar>
        <w:tblLook w:val="0000" w:firstRow="0" w:lastRow="0" w:firstColumn="0" w:lastColumn="0" w:noHBand="0" w:noVBand="0"/>
      </w:tblPr>
      <w:tblGrid>
        <w:gridCol w:w="3300"/>
        <w:gridCol w:w="1880"/>
      </w:tblGrid>
      <w:tr w:rsidR="00180404" w:rsidRPr="00777F46">
        <w:trPr>
          <w:trHeight w:val="300"/>
        </w:trPr>
        <w:tc>
          <w:tcPr>
            <w:tcW w:w="3300" w:type="dxa"/>
            <w:tcBorders>
              <w:top w:val="single" w:sz="4" w:space="0" w:color="auto"/>
              <w:left w:val="single" w:sz="4" w:space="0" w:color="auto"/>
              <w:bottom w:val="single" w:sz="4" w:space="0" w:color="auto"/>
              <w:right w:val="single" w:sz="4" w:space="0" w:color="auto"/>
            </w:tcBorders>
            <w:vAlign w:val="center"/>
          </w:tcPr>
          <w:p w:rsidR="00180404" w:rsidRPr="00777F46" w:rsidRDefault="00180404" w:rsidP="002D5DAF">
            <w:pPr>
              <w:rPr>
                <w:b/>
                <w:bCs/>
                <w:sz w:val="16"/>
                <w:szCs w:val="16"/>
              </w:rPr>
            </w:pPr>
            <w:r w:rsidRPr="00777F46">
              <w:rPr>
                <w:b/>
                <w:bCs/>
                <w:sz w:val="16"/>
                <w:szCs w:val="16"/>
              </w:rPr>
              <w:t>MAX. ŠTEVILO TOČK</w:t>
            </w:r>
          </w:p>
        </w:tc>
        <w:tc>
          <w:tcPr>
            <w:tcW w:w="1880" w:type="dxa"/>
            <w:tcBorders>
              <w:top w:val="single" w:sz="4" w:space="0" w:color="auto"/>
              <w:left w:val="nil"/>
              <w:bottom w:val="single" w:sz="4" w:space="0" w:color="auto"/>
              <w:right w:val="single" w:sz="4" w:space="0" w:color="auto"/>
            </w:tcBorders>
            <w:vAlign w:val="center"/>
          </w:tcPr>
          <w:p w:rsidR="00180404" w:rsidRPr="00777F46" w:rsidRDefault="00180404" w:rsidP="002D5DAF">
            <w:pPr>
              <w:jc w:val="right"/>
              <w:rPr>
                <w:b/>
                <w:bCs/>
                <w:sz w:val="16"/>
                <w:szCs w:val="16"/>
              </w:rPr>
            </w:pPr>
            <w:r w:rsidRPr="00777F46">
              <w:rPr>
                <w:b/>
                <w:bCs/>
                <w:sz w:val="16"/>
                <w:szCs w:val="16"/>
              </w:rPr>
              <w:t>110</w:t>
            </w:r>
          </w:p>
        </w:tc>
      </w:tr>
      <w:tr w:rsidR="00180404" w:rsidRPr="00777F46">
        <w:trPr>
          <w:trHeight w:val="459"/>
        </w:trPr>
        <w:tc>
          <w:tcPr>
            <w:tcW w:w="3300" w:type="dxa"/>
            <w:tcBorders>
              <w:top w:val="nil"/>
              <w:left w:val="single" w:sz="4" w:space="0" w:color="auto"/>
              <w:bottom w:val="single" w:sz="4" w:space="0" w:color="auto"/>
              <w:right w:val="single" w:sz="4" w:space="0" w:color="auto"/>
            </w:tcBorders>
            <w:vAlign w:val="center"/>
          </w:tcPr>
          <w:p w:rsidR="00180404" w:rsidRPr="00777F46" w:rsidRDefault="00180404" w:rsidP="002D5DAF">
            <w:pPr>
              <w:rPr>
                <w:b/>
                <w:bCs/>
                <w:sz w:val="16"/>
                <w:szCs w:val="16"/>
              </w:rPr>
            </w:pPr>
            <w:r w:rsidRPr="00777F46">
              <w:rPr>
                <w:b/>
                <w:bCs/>
                <w:sz w:val="16"/>
                <w:szCs w:val="16"/>
              </w:rPr>
              <w:t>ŠT. TOČK, POTREBNIH ZA NADALJNJO OBRAVNAVO</w:t>
            </w:r>
          </w:p>
        </w:tc>
        <w:tc>
          <w:tcPr>
            <w:tcW w:w="1880" w:type="dxa"/>
            <w:tcBorders>
              <w:top w:val="nil"/>
              <w:left w:val="nil"/>
              <w:bottom w:val="single" w:sz="4" w:space="0" w:color="auto"/>
              <w:right w:val="single" w:sz="4" w:space="0" w:color="auto"/>
            </w:tcBorders>
            <w:vAlign w:val="center"/>
          </w:tcPr>
          <w:p w:rsidR="00180404" w:rsidRPr="00777F46" w:rsidRDefault="00180404" w:rsidP="002D5DAF">
            <w:pPr>
              <w:jc w:val="right"/>
              <w:rPr>
                <w:b/>
                <w:bCs/>
                <w:sz w:val="16"/>
                <w:szCs w:val="16"/>
              </w:rPr>
            </w:pPr>
            <w:r w:rsidRPr="00777F46">
              <w:rPr>
                <w:b/>
                <w:bCs/>
                <w:sz w:val="16"/>
                <w:szCs w:val="16"/>
              </w:rPr>
              <w:t>55</w:t>
            </w:r>
          </w:p>
        </w:tc>
      </w:tr>
    </w:tbl>
    <w:p w:rsidR="00180404" w:rsidRPr="00777F46" w:rsidRDefault="00180404">
      <w:pPr>
        <w:pStyle w:val="Telobesedila"/>
        <w:rPr>
          <w:b w:val="0"/>
          <w:sz w:val="16"/>
          <w:szCs w:val="16"/>
        </w:rPr>
      </w:pPr>
    </w:p>
    <w:p w:rsidR="00180404" w:rsidRPr="00777F46" w:rsidRDefault="00180404">
      <w:pPr>
        <w:pStyle w:val="Telobesedila"/>
        <w:rPr>
          <w:b w:val="0"/>
          <w:sz w:val="16"/>
          <w:szCs w:val="16"/>
        </w:rPr>
      </w:pPr>
    </w:p>
    <w:tbl>
      <w:tblPr>
        <w:tblW w:w="7386" w:type="dxa"/>
        <w:tblInd w:w="55" w:type="dxa"/>
        <w:tblCellMar>
          <w:left w:w="70" w:type="dxa"/>
          <w:right w:w="70" w:type="dxa"/>
        </w:tblCellMar>
        <w:tblLook w:val="0000" w:firstRow="0" w:lastRow="0" w:firstColumn="0" w:lastColumn="0" w:noHBand="0" w:noVBand="0"/>
      </w:tblPr>
      <w:tblGrid>
        <w:gridCol w:w="1000"/>
        <w:gridCol w:w="3300"/>
        <w:gridCol w:w="1880"/>
        <w:gridCol w:w="1206"/>
      </w:tblGrid>
      <w:tr w:rsidR="00180404" w:rsidRPr="00777F46">
        <w:trPr>
          <w:gridAfter w:val="1"/>
          <w:wAfter w:w="1206" w:type="dxa"/>
          <w:trHeight w:val="300"/>
        </w:trPr>
        <w:tc>
          <w:tcPr>
            <w:tcW w:w="4300" w:type="dxa"/>
            <w:gridSpan w:val="2"/>
            <w:tcBorders>
              <w:top w:val="nil"/>
              <w:left w:val="nil"/>
              <w:bottom w:val="nil"/>
              <w:right w:val="nil"/>
            </w:tcBorders>
            <w:noWrap/>
            <w:vAlign w:val="bottom"/>
          </w:tcPr>
          <w:p w:rsidR="00180404" w:rsidRPr="00777F46" w:rsidRDefault="00180404" w:rsidP="00F525B8">
            <w:pPr>
              <w:rPr>
                <w:b/>
                <w:bCs/>
                <w:sz w:val="16"/>
                <w:szCs w:val="16"/>
              </w:rPr>
            </w:pPr>
            <w:r w:rsidRPr="00777F46">
              <w:rPr>
                <w:b/>
                <w:bCs/>
                <w:sz w:val="16"/>
                <w:szCs w:val="16"/>
              </w:rPr>
              <w:t>Tabela 2:</w:t>
            </w:r>
          </w:p>
        </w:tc>
        <w:tc>
          <w:tcPr>
            <w:tcW w:w="1880" w:type="dxa"/>
            <w:tcBorders>
              <w:top w:val="nil"/>
              <w:left w:val="nil"/>
              <w:bottom w:val="nil"/>
              <w:right w:val="nil"/>
            </w:tcBorders>
            <w:noWrap/>
            <w:vAlign w:val="bottom"/>
          </w:tcPr>
          <w:p w:rsidR="00180404" w:rsidRPr="00777F46" w:rsidRDefault="00180404" w:rsidP="00F525B8">
            <w:pPr>
              <w:rPr>
                <w:sz w:val="16"/>
                <w:szCs w:val="16"/>
              </w:rPr>
            </w:pPr>
          </w:p>
        </w:tc>
      </w:tr>
      <w:tr w:rsidR="00180404" w:rsidRPr="00777F46">
        <w:trPr>
          <w:trHeight w:val="300"/>
        </w:trPr>
        <w:tc>
          <w:tcPr>
            <w:tcW w:w="1000" w:type="dxa"/>
            <w:tcBorders>
              <w:top w:val="single" w:sz="4" w:space="0" w:color="auto"/>
              <w:left w:val="single" w:sz="4" w:space="0" w:color="auto"/>
              <w:bottom w:val="single" w:sz="4" w:space="0" w:color="auto"/>
              <w:right w:val="single" w:sz="4" w:space="0" w:color="auto"/>
            </w:tcBorders>
          </w:tcPr>
          <w:p w:rsidR="00180404" w:rsidRPr="00777F46" w:rsidRDefault="00180404" w:rsidP="00F525B8">
            <w:pPr>
              <w:rPr>
                <w:b/>
                <w:bCs/>
                <w:sz w:val="16"/>
                <w:szCs w:val="16"/>
              </w:rPr>
            </w:pPr>
            <w:r w:rsidRPr="00777F46">
              <w:rPr>
                <w:b/>
                <w:bCs/>
                <w:sz w:val="16"/>
                <w:szCs w:val="16"/>
              </w:rPr>
              <w:t>Z. št.</w:t>
            </w:r>
          </w:p>
        </w:tc>
        <w:tc>
          <w:tcPr>
            <w:tcW w:w="3300" w:type="dxa"/>
            <w:tcBorders>
              <w:top w:val="single" w:sz="4" w:space="0" w:color="auto"/>
              <w:left w:val="nil"/>
              <w:bottom w:val="single" w:sz="4" w:space="0" w:color="auto"/>
              <w:right w:val="single" w:sz="4" w:space="0" w:color="auto"/>
            </w:tcBorders>
          </w:tcPr>
          <w:p w:rsidR="00180404" w:rsidRPr="00777F46" w:rsidRDefault="00180404" w:rsidP="00F525B8">
            <w:pPr>
              <w:rPr>
                <w:b/>
                <w:bCs/>
                <w:sz w:val="16"/>
                <w:szCs w:val="16"/>
              </w:rPr>
            </w:pPr>
            <w:r w:rsidRPr="00777F46">
              <w:rPr>
                <w:b/>
                <w:bCs/>
                <w:sz w:val="16"/>
                <w:szCs w:val="16"/>
              </w:rPr>
              <w:t>Vrednost projekta v €</w:t>
            </w:r>
          </w:p>
        </w:tc>
        <w:tc>
          <w:tcPr>
            <w:tcW w:w="1880" w:type="dxa"/>
            <w:tcBorders>
              <w:top w:val="single" w:sz="4" w:space="0" w:color="auto"/>
              <w:left w:val="nil"/>
              <w:bottom w:val="single" w:sz="4" w:space="0" w:color="auto"/>
              <w:right w:val="single" w:sz="4" w:space="0" w:color="auto"/>
            </w:tcBorders>
          </w:tcPr>
          <w:p w:rsidR="00180404" w:rsidRPr="00777F46" w:rsidRDefault="00180404" w:rsidP="00F525B8">
            <w:pPr>
              <w:jc w:val="right"/>
              <w:rPr>
                <w:b/>
                <w:bCs/>
                <w:sz w:val="16"/>
                <w:szCs w:val="16"/>
              </w:rPr>
            </w:pPr>
            <w:r w:rsidRPr="00777F46">
              <w:rPr>
                <w:b/>
                <w:bCs/>
                <w:sz w:val="16"/>
                <w:szCs w:val="16"/>
              </w:rPr>
              <w:t>ponder</w:t>
            </w:r>
          </w:p>
        </w:tc>
        <w:tc>
          <w:tcPr>
            <w:tcW w:w="1206" w:type="dxa"/>
            <w:tcBorders>
              <w:top w:val="single" w:sz="4" w:space="0" w:color="auto"/>
              <w:bottom w:val="single" w:sz="4" w:space="0" w:color="auto"/>
              <w:right w:val="single" w:sz="4" w:space="0" w:color="auto"/>
            </w:tcBorders>
          </w:tcPr>
          <w:p w:rsidR="00180404" w:rsidRPr="00777F46" w:rsidRDefault="00180404">
            <w:pPr>
              <w:jc w:val="center"/>
              <w:rPr>
                <w:rFonts w:ascii="Arial" w:hAnsi="Arial" w:cs="Arial"/>
                <w:b/>
                <w:bCs/>
                <w:sz w:val="16"/>
                <w:szCs w:val="16"/>
              </w:rPr>
            </w:pPr>
            <w:r w:rsidRPr="00777F46">
              <w:rPr>
                <w:rFonts w:ascii="Arial" w:hAnsi="Arial" w:cs="Arial"/>
                <w:b/>
                <w:bCs/>
                <w:sz w:val="16"/>
                <w:szCs w:val="16"/>
              </w:rPr>
              <w:t>KONČNO ŠT. TOČK</w:t>
            </w:r>
          </w:p>
        </w:tc>
      </w:tr>
      <w:tr w:rsidR="00180404" w:rsidRPr="00777F46">
        <w:trPr>
          <w:trHeight w:val="300"/>
        </w:trPr>
        <w:tc>
          <w:tcPr>
            <w:tcW w:w="1000" w:type="dxa"/>
            <w:tcBorders>
              <w:top w:val="nil"/>
              <w:left w:val="single" w:sz="4" w:space="0" w:color="auto"/>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1</w:t>
            </w:r>
          </w:p>
        </w:tc>
        <w:tc>
          <w:tcPr>
            <w:tcW w:w="3300" w:type="dxa"/>
            <w:tcBorders>
              <w:top w:val="nil"/>
              <w:left w:val="nil"/>
              <w:bottom w:val="single" w:sz="4" w:space="0" w:color="auto"/>
              <w:right w:val="single" w:sz="4" w:space="0" w:color="auto"/>
            </w:tcBorders>
            <w:vAlign w:val="center"/>
          </w:tcPr>
          <w:p w:rsidR="00180404" w:rsidRPr="00777F46" w:rsidRDefault="00180404" w:rsidP="00F525B8">
            <w:pPr>
              <w:rPr>
                <w:sz w:val="16"/>
                <w:szCs w:val="16"/>
              </w:rPr>
            </w:pPr>
            <w:r w:rsidRPr="00777F46">
              <w:rPr>
                <w:sz w:val="16"/>
                <w:szCs w:val="16"/>
              </w:rPr>
              <w:t>100 - 1000</w:t>
            </w:r>
          </w:p>
        </w:tc>
        <w:tc>
          <w:tcPr>
            <w:tcW w:w="1880" w:type="dxa"/>
            <w:tcBorders>
              <w:top w:val="nil"/>
              <w:left w:val="nil"/>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1,2</w:t>
            </w:r>
          </w:p>
        </w:tc>
        <w:tc>
          <w:tcPr>
            <w:tcW w:w="1206" w:type="dxa"/>
            <w:tcBorders>
              <w:top w:val="single" w:sz="4" w:space="0" w:color="auto"/>
              <w:bottom w:val="single" w:sz="4" w:space="0" w:color="auto"/>
              <w:right w:val="single" w:sz="4" w:space="0" w:color="auto"/>
            </w:tcBorders>
            <w:vAlign w:val="bottom"/>
          </w:tcPr>
          <w:p w:rsidR="00180404" w:rsidRPr="00777F46" w:rsidRDefault="00180404">
            <w:pPr>
              <w:rPr>
                <w:rFonts w:ascii="Arial" w:hAnsi="Arial" w:cs="Arial"/>
                <w:sz w:val="16"/>
                <w:szCs w:val="16"/>
              </w:rPr>
            </w:pPr>
            <w:r w:rsidRPr="00777F46">
              <w:rPr>
                <w:rFonts w:ascii="Arial" w:hAnsi="Arial" w:cs="Arial"/>
                <w:sz w:val="16"/>
                <w:szCs w:val="16"/>
              </w:rPr>
              <w:t> </w:t>
            </w:r>
          </w:p>
        </w:tc>
      </w:tr>
      <w:tr w:rsidR="00180404" w:rsidRPr="00777F46">
        <w:trPr>
          <w:trHeight w:val="300"/>
        </w:trPr>
        <w:tc>
          <w:tcPr>
            <w:tcW w:w="1000" w:type="dxa"/>
            <w:tcBorders>
              <w:top w:val="nil"/>
              <w:left w:val="single" w:sz="4" w:space="0" w:color="auto"/>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2</w:t>
            </w:r>
          </w:p>
        </w:tc>
        <w:tc>
          <w:tcPr>
            <w:tcW w:w="3300" w:type="dxa"/>
            <w:tcBorders>
              <w:top w:val="nil"/>
              <w:left w:val="nil"/>
              <w:bottom w:val="single" w:sz="4" w:space="0" w:color="auto"/>
              <w:right w:val="single" w:sz="4" w:space="0" w:color="auto"/>
            </w:tcBorders>
            <w:vAlign w:val="center"/>
          </w:tcPr>
          <w:p w:rsidR="00180404" w:rsidRPr="00777F46" w:rsidRDefault="00180404" w:rsidP="00F525B8">
            <w:pPr>
              <w:rPr>
                <w:sz w:val="16"/>
                <w:szCs w:val="16"/>
              </w:rPr>
            </w:pPr>
            <w:r w:rsidRPr="00777F46">
              <w:rPr>
                <w:sz w:val="16"/>
                <w:szCs w:val="16"/>
              </w:rPr>
              <w:t>1001 - 1500</w:t>
            </w:r>
          </w:p>
        </w:tc>
        <w:tc>
          <w:tcPr>
            <w:tcW w:w="1880" w:type="dxa"/>
            <w:tcBorders>
              <w:top w:val="nil"/>
              <w:left w:val="nil"/>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1,5</w:t>
            </w:r>
          </w:p>
        </w:tc>
        <w:tc>
          <w:tcPr>
            <w:tcW w:w="1206" w:type="dxa"/>
            <w:tcBorders>
              <w:top w:val="single" w:sz="4" w:space="0" w:color="auto"/>
              <w:bottom w:val="single" w:sz="4" w:space="0" w:color="auto"/>
              <w:right w:val="single" w:sz="4" w:space="0" w:color="auto"/>
            </w:tcBorders>
            <w:vAlign w:val="bottom"/>
          </w:tcPr>
          <w:p w:rsidR="00180404" w:rsidRPr="00777F46" w:rsidRDefault="00180404">
            <w:pPr>
              <w:rPr>
                <w:rFonts w:ascii="Arial" w:hAnsi="Arial" w:cs="Arial"/>
                <w:sz w:val="16"/>
                <w:szCs w:val="16"/>
              </w:rPr>
            </w:pPr>
            <w:r w:rsidRPr="00777F46">
              <w:rPr>
                <w:rFonts w:ascii="Arial" w:hAnsi="Arial" w:cs="Arial"/>
                <w:sz w:val="16"/>
                <w:szCs w:val="16"/>
              </w:rPr>
              <w:t> </w:t>
            </w:r>
          </w:p>
        </w:tc>
      </w:tr>
      <w:tr w:rsidR="00180404" w:rsidRPr="00777F46">
        <w:trPr>
          <w:trHeight w:val="300"/>
        </w:trPr>
        <w:tc>
          <w:tcPr>
            <w:tcW w:w="1000" w:type="dxa"/>
            <w:tcBorders>
              <w:top w:val="nil"/>
              <w:left w:val="single" w:sz="4" w:space="0" w:color="auto"/>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3</w:t>
            </w:r>
          </w:p>
        </w:tc>
        <w:tc>
          <w:tcPr>
            <w:tcW w:w="3300" w:type="dxa"/>
            <w:tcBorders>
              <w:top w:val="nil"/>
              <w:left w:val="nil"/>
              <w:bottom w:val="single" w:sz="4" w:space="0" w:color="auto"/>
              <w:right w:val="single" w:sz="4" w:space="0" w:color="auto"/>
            </w:tcBorders>
            <w:vAlign w:val="center"/>
          </w:tcPr>
          <w:p w:rsidR="00180404" w:rsidRPr="00777F46" w:rsidRDefault="00180404" w:rsidP="00F525B8">
            <w:pPr>
              <w:rPr>
                <w:sz w:val="16"/>
                <w:szCs w:val="16"/>
              </w:rPr>
            </w:pPr>
            <w:r w:rsidRPr="00777F46">
              <w:rPr>
                <w:sz w:val="16"/>
                <w:szCs w:val="16"/>
              </w:rPr>
              <w:t>1501-2500</w:t>
            </w:r>
          </w:p>
        </w:tc>
        <w:tc>
          <w:tcPr>
            <w:tcW w:w="1880" w:type="dxa"/>
            <w:tcBorders>
              <w:top w:val="nil"/>
              <w:left w:val="nil"/>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2</w:t>
            </w:r>
          </w:p>
        </w:tc>
        <w:tc>
          <w:tcPr>
            <w:tcW w:w="1206" w:type="dxa"/>
            <w:tcBorders>
              <w:top w:val="single" w:sz="4" w:space="0" w:color="auto"/>
              <w:bottom w:val="single" w:sz="4" w:space="0" w:color="auto"/>
              <w:right w:val="single" w:sz="4" w:space="0" w:color="auto"/>
            </w:tcBorders>
            <w:vAlign w:val="bottom"/>
          </w:tcPr>
          <w:p w:rsidR="00180404" w:rsidRPr="00777F46" w:rsidRDefault="00180404">
            <w:pPr>
              <w:rPr>
                <w:rFonts w:ascii="Arial" w:hAnsi="Arial" w:cs="Arial"/>
                <w:sz w:val="16"/>
                <w:szCs w:val="16"/>
              </w:rPr>
            </w:pPr>
            <w:r w:rsidRPr="00777F46">
              <w:rPr>
                <w:rFonts w:ascii="Arial" w:hAnsi="Arial" w:cs="Arial"/>
                <w:sz w:val="16"/>
                <w:szCs w:val="16"/>
              </w:rPr>
              <w:t> </w:t>
            </w:r>
          </w:p>
        </w:tc>
      </w:tr>
      <w:tr w:rsidR="00180404" w:rsidRPr="00777F46">
        <w:trPr>
          <w:trHeight w:val="300"/>
        </w:trPr>
        <w:tc>
          <w:tcPr>
            <w:tcW w:w="1000" w:type="dxa"/>
            <w:tcBorders>
              <w:top w:val="nil"/>
              <w:left w:val="single" w:sz="4" w:space="0" w:color="auto"/>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4</w:t>
            </w:r>
          </w:p>
        </w:tc>
        <w:tc>
          <w:tcPr>
            <w:tcW w:w="3300" w:type="dxa"/>
            <w:tcBorders>
              <w:top w:val="nil"/>
              <w:left w:val="nil"/>
              <w:bottom w:val="single" w:sz="4" w:space="0" w:color="auto"/>
              <w:right w:val="single" w:sz="4" w:space="0" w:color="auto"/>
            </w:tcBorders>
            <w:vAlign w:val="center"/>
          </w:tcPr>
          <w:p w:rsidR="00180404" w:rsidRPr="00777F46" w:rsidRDefault="00180404" w:rsidP="00F525B8">
            <w:pPr>
              <w:rPr>
                <w:sz w:val="16"/>
                <w:szCs w:val="16"/>
              </w:rPr>
            </w:pPr>
            <w:r w:rsidRPr="00777F46">
              <w:rPr>
                <w:sz w:val="16"/>
                <w:szCs w:val="16"/>
              </w:rPr>
              <w:t>2501- 5000</w:t>
            </w:r>
          </w:p>
        </w:tc>
        <w:tc>
          <w:tcPr>
            <w:tcW w:w="1880" w:type="dxa"/>
            <w:tcBorders>
              <w:top w:val="nil"/>
              <w:left w:val="nil"/>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3</w:t>
            </w:r>
          </w:p>
        </w:tc>
        <w:tc>
          <w:tcPr>
            <w:tcW w:w="1206" w:type="dxa"/>
            <w:tcBorders>
              <w:top w:val="single" w:sz="4" w:space="0" w:color="auto"/>
              <w:bottom w:val="single" w:sz="4" w:space="0" w:color="auto"/>
              <w:right w:val="single" w:sz="4" w:space="0" w:color="auto"/>
            </w:tcBorders>
            <w:vAlign w:val="bottom"/>
          </w:tcPr>
          <w:p w:rsidR="00180404" w:rsidRPr="00777F46" w:rsidRDefault="00180404">
            <w:pPr>
              <w:rPr>
                <w:rFonts w:ascii="Arial" w:hAnsi="Arial" w:cs="Arial"/>
                <w:sz w:val="16"/>
                <w:szCs w:val="16"/>
              </w:rPr>
            </w:pPr>
            <w:r w:rsidRPr="00777F46">
              <w:rPr>
                <w:rFonts w:ascii="Arial" w:hAnsi="Arial" w:cs="Arial"/>
                <w:sz w:val="16"/>
                <w:szCs w:val="16"/>
              </w:rPr>
              <w:t> </w:t>
            </w:r>
          </w:p>
        </w:tc>
      </w:tr>
      <w:tr w:rsidR="00180404" w:rsidRPr="00777F46">
        <w:trPr>
          <w:trHeight w:val="300"/>
        </w:trPr>
        <w:tc>
          <w:tcPr>
            <w:tcW w:w="1000" w:type="dxa"/>
            <w:tcBorders>
              <w:top w:val="nil"/>
              <w:left w:val="single" w:sz="4" w:space="0" w:color="auto"/>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5</w:t>
            </w:r>
          </w:p>
        </w:tc>
        <w:tc>
          <w:tcPr>
            <w:tcW w:w="3300" w:type="dxa"/>
            <w:tcBorders>
              <w:top w:val="nil"/>
              <w:left w:val="nil"/>
              <w:bottom w:val="single" w:sz="4" w:space="0" w:color="auto"/>
              <w:right w:val="single" w:sz="4" w:space="0" w:color="auto"/>
            </w:tcBorders>
            <w:vAlign w:val="center"/>
          </w:tcPr>
          <w:p w:rsidR="00180404" w:rsidRPr="00777F46" w:rsidRDefault="00180404" w:rsidP="00F525B8">
            <w:pPr>
              <w:rPr>
                <w:sz w:val="16"/>
                <w:szCs w:val="16"/>
              </w:rPr>
            </w:pPr>
            <w:r w:rsidRPr="00777F46">
              <w:rPr>
                <w:sz w:val="16"/>
                <w:szCs w:val="16"/>
              </w:rPr>
              <w:t>5001 – 10.000</w:t>
            </w:r>
          </w:p>
        </w:tc>
        <w:tc>
          <w:tcPr>
            <w:tcW w:w="1880" w:type="dxa"/>
            <w:tcBorders>
              <w:top w:val="nil"/>
              <w:left w:val="nil"/>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5,5</w:t>
            </w:r>
          </w:p>
        </w:tc>
        <w:tc>
          <w:tcPr>
            <w:tcW w:w="1206" w:type="dxa"/>
            <w:tcBorders>
              <w:top w:val="single" w:sz="4" w:space="0" w:color="auto"/>
              <w:bottom w:val="single" w:sz="4" w:space="0" w:color="auto"/>
              <w:right w:val="single" w:sz="4" w:space="0" w:color="auto"/>
            </w:tcBorders>
            <w:vAlign w:val="bottom"/>
          </w:tcPr>
          <w:p w:rsidR="00180404" w:rsidRPr="00777F46" w:rsidRDefault="00180404">
            <w:pPr>
              <w:rPr>
                <w:rFonts w:ascii="Arial" w:hAnsi="Arial" w:cs="Arial"/>
                <w:sz w:val="16"/>
                <w:szCs w:val="16"/>
              </w:rPr>
            </w:pPr>
            <w:r w:rsidRPr="00777F46">
              <w:rPr>
                <w:rFonts w:ascii="Arial" w:hAnsi="Arial" w:cs="Arial"/>
                <w:sz w:val="16"/>
                <w:szCs w:val="16"/>
              </w:rPr>
              <w:t> </w:t>
            </w:r>
          </w:p>
        </w:tc>
      </w:tr>
      <w:tr w:rsidR="00180404" w:rsidRPr="00777F46">
        <w:trPr>
          <w:trHeight w:val="300"/>
        </w:trPr>
        <w:tc>
          <w:tcPr>
            <w:tcW w:w="1000" w:type="dxa"/>
            <w:tcBorders>
              <w:top w:val="nil"/>
              <w:left w:val="single" w:sz="4" w:space="0" w:color="auto"/>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6</w:t>
            </w:r>
          </w:p>
        </w:tc>
        <w:tc>
          <w:tcPr>
            <w:tcW w:w="3300" w:type="dxa"/>
            <w:tcBorders>
              <w:top w:val="nil"/>
              <w:left w:val="nil"/>
              <w:bottom w:val="single" w:sz="4" w:space="0" w:color="auto"/>
              <w:right w:val="single" w:sz="4" w:space="0" w:color="auto"/>
            </w:tcBorders>
            <w:vAlign w:val="center"/>
          </w:tcPr>
          <w:p w:rsidR="00180404" w:rsidRPr="00777F46" w:rsidRDefault="00180404" w:rsidP="00F525B8">
            <w:pPr>
              <w:rPr>
                <w:sz w:val="16"/>
                <w:szCs w:val="16"/>
              </w:rPr>
            </w:pPr>
            <w:smartTag w:uri="urn:schemas-microsoft-com:office:smarttags" w:element="metricconverter">
              <w:smartTagPr>
                <w:attr w:name="ProductID" w:val="10.000 in"/>
              </w:smartTagPr>
              <w:r w:rsidRPr="00777F46">
                <w:rPr>
                  <w:sz w:val="16"/>
                  <w:szCs w:val="16"/>
                </w:rPr>
                <w:t>10.000 in</w:t>
              </w:r>
            </w:smartTag>
            <w:r w:rsidRPr="00777F46">
              <w:rPr>
                <w:sz w:val="16"/>
                <w:szCs w:val="16"/>
              </w:rPr>
              <w:t xml:space="preserve"> več</w:t>
            </w:r>
          </w:p>
        </w:tc>
        <w:tc>
          <w:tcPr>
            <w:tcW w:w="1880" w:type="dxa"/>
            <w:tcBorders>
              <w:top w:val="nil"/>
              <w:left w:val="nil"/>
              <w:bottom w:val="single" w:sz="4" w:space="0" w:color="auto"/>
              <w:right w:val="single" w:sz="4" w:space="0" w:color="auto"/>
            </w:tcBorders>
            <w:vAlign w:val="center"/>
          </w:tcPr>
          <w:p w:rsidR="00180404" w:rsidRPr="00777F46" w:rsidRDefault="00180404" w:rsidP="00F525B8">
            <w:pPr>
              <w:jc w:val="right"/>
              <w:rPr>
                <w:sz w:val="16"/>
                <w:szCs w:val="16"/>
              </w:rPr>
            </w:pPr>
            <w:r w:rsidRPr="00777F46">
              <w:rPr>
                <w:sz w:val="16"/>
                <w:szCs w:val="16"/>
              </w:rPr>
              <w:t>7,5</w:t>
            </w:r>
          </w:p>
        </w:tc>
        <w:tc>
          <w:tcPr>
            <w:tcW w:w="1206" w:type="dxa"/>
            <w:tcBorders>
              <w:top w:val="single" w:sz="4" w:space="0" w:color="auto"/>
              <w:bottom w:val="single" w:sz="4" w:space="0" w:color="auto"/>
              <w:right w:val="single" w:sz="4" w:space="0" w:color="auto"/>
            </w:tcBorders>
            <w:vAlign w:val="bottom"/>
          </w:tcPr>
          <w:p w:rsidR="00180404" w:rsidRPr="00777F46" w:rsidRDefault="00180404">
            <w:pPr>
              <w:rPr>
                <w:rFonts w:ascii="Arial" w:hAnsi="Arial" w:cs="Arial"/>
                <w:sz w:val="16"/>
                <w:szCs w:val="16"/>
              </w:rPr>
            </w:pPr>
            <w:r w:rsidRPr="00777F46">
              <w:rPr>
                <w:rFonts w:ascii="Arial" w:hAnsi="Arial" w:cs="Arial"/>
                <w:sz w:val="16"/>
                <w:szCs w:val="16"/>
              </w:rPr>
              <w:t> </w:t>
            </w:r>
          </w:p>
        </w:tc>
      </w:tr>
    </w:tbl>
    <w:p w:rsidR="00180404" w:rsidRPr="00813198" w:rsidRDefault="00180404">
      <w:pPr>
        <w:pStyle w:val="Telobesedila"/>
        <w:rPr>
          <w:b w:val="0"/>
          <w:sz w:val="20"/>
        </w:rPr>
      </w:pPr>
    </w:p>
    <w:p w:rsidR="00180404" w:rsidRPr="00813198" w:rsidRDefault="00180404">
      <w:pPr>
        <w:pStyle w:val="Telobesedila"/>
        <w:rPr>
          <w:b w:val="0"/>
          <w:sz w:val="20"/>
        </w:rPr>
      </w:pPr>
    </w:p>
    <w:p w:rsidR="00180404" w:rsidRPr="00813198" w:rsidRDefault="00180404" w:rsidP="00F525B8">
      <w:pPr>
        <w:jc w:val="both"/>
        <w:rPr>
          <w:b/>
          <w:bCs/>
          <w:sz w:val="22"/>
          <w:szCs w:val="22"/>
        </w:rPr>
      </w:pPr>
      <w:r w:rsidRPr="00813198">
        <w:rPr>
          <w:b/>
          <w:bCs/>
          <w:sz w:val="22"/>
          <w:szCs w:val="22"/>
        </w:rPr>
        <w:t>IZRAČUN TOČK POSAMEZNEGA PROJEKTA</w:t>
      </w:r>
    </w:p>
    <w:p w:rsidR="00180404" w:rsidRPr="00813198" w:rsidRDefault="00180404" w:rsidP="00F525B8">
      <w:pPr>
        <w:jc w:val="both"/>
        <w:rPr>
          <w:sz w:val="22"/>
          <w:szCs w:val="22"/>
        </w:rPr>
      </w:pPr>
      <w:r w:rsidRPr="00813198">
        <w:rPr>
          <w:sz w:val="22"/>
          <w:szCs w:val="22"/>
        </w:rPr>
        <w:t>Projekt se vrednoti tako, da se ga oceni na podlagi kriterijev iz tabele št. 1. Točke posameznega kriterija se pomnoži s ponderjem, ki je različen glede na pomembnost postavke.</w:t>
      </w:r>
    </w:p>
    <w:p w:rsidR="00180404" w:rsidRPr="00813198" w:rsidRDefault="00180404" w:rsidP="00F525B8">
      <w:pPr>
        <w:jc w:val="both"/>
        <w:rPr>
          <w:sz w:val="22"/>
          <w:szCs w:val="22"/>
        </w:rPr>
      </w:pPr>
      <w:r w:rsidRPr="00813198">
        <w:rPr>
          <w:sz w:val="22"/>
          <w:szCs w:val="22"/>
        </w:rPr>
        <w:t>Skupno število točk iz tabele št. 1 se pomnoži s ponderjem iz tabele št. 2 glede na vrednost projekta, kar predstavlja končno višino točke posameznega projekta.</w:t>
      </w:r>
    </w:p>
    <w:p w:rsidR="00180404" w:rsidRPr="00813198" w:rsidRDefault="00180404">
      <w:pPr>
        <w:pStyle w:val="Telobesedila"/>
        <w:rPr>
          <w:b w:val="0"/>
          <w:sz w:val="22"/>
          <w:szCs w:val="22"/>
        </w:rPr>
      </w:pPr>
    </w:p>
    <w:p w:rsidR="00180404" w:rsidRPr="00813198" w:rsidRDefault="00180404" w:rsidP="00F525B8">
      <w:pPr>
        <w:jc w:val="both"/>
        <w:rPr>
          <w:b/>
          <w:bCs/>
          <w:sz w:val="22"/>
          <w:szCs w:val="22"/>
        </w:rPr>
      </w:pPr>
      <w:r w:rsidRPr="00813198">
        <w:rPr>
          <w:b/>
          <w:bCs/>
          <w:sz w:val="22"/>
          <w:szCs w:val="22"/>
        </w:rPr>
        <w:t>POGOJI ZA SOFINANCIRANJE</w:t>
      </w:r>
    </w:p>
    <w:p w:rsidR="00180404" w:rsidRPr="00813198" w:rsidRDefault="00180404" w:rsidP="005C5A45">
      <w:pPr>
        <w:jc w:val="both"/>
        <w:rPr>
          <w:sz w:val="22"/>
          <w:szCs w:val="22"/>
        </w:rPr>
      </w:pPr>
      <w:r w:rsidRPr="00813198">
        <w:rPr>
          <w:sz w:val="22"/>
          <w:szCs w:val="22"/>
        </w:rPr>
        <w:t>Projekt, ki ne bo dosegel vsaj 50% možnih točk za vsebino projekta (tabela št. 1), to je 55 točk, ne bo upravičen do sredstev iz razpisa.</w:t>
      </w:r>
    </w:p>
    <w:p w:rsidR="00180404" w:rsidRPr="0056509C" w:rsidRDefault="00180404">
      <w:pPr>
        <w:pStyle w:val="Telobesedila"/>
        <w:rPr>
          <w:b w:val="0"/>
          <w:sz w:val="22"/>
          <w:szCs w:val="22"/>
          <w:highlight w:val="yellow"/>
        </w:rPr>
      </w:pPr>
    </w:p>
    <w:p w:rsidR="00180404" w:rsidRPr="007A334D" w:rsidRDefault="00180404" w:rsidP="00C316E2">
      <w:pPr>
        <w:jc w:val="both"/>
        <w:rPr>
          <w:b/>
          <w:bCs/>
          <w:sz w:val="22"/>
          <w:szCs w:val="22"/>
        </w:rPr>
      </w:pPr>
      <w:r w:rsidRPr="007A334D">
        <w:rPr>
          <w:b/>
          <w:bCs/>
          <w:sz w:val="22"/>
          <w:szCs w:val="22"/>
        </w:rPr>
        <w:t>IZRAČUN SREDSTEV ZA DODELITEV</w:t>
      </w:r>
    </w:p>
    <w:p w:rsidR="00180404" w:rsidRPr="007A334D" w:rsidRDefault="00180404" w:rsidP="00C316E2">
      <w:pPr>
        <w:pStyle w:val="Telobesedila"/>
        <w:numPr>
          <w:ilvl w:val="0"/>
          <w:numId w:val="20"/>
        </w:numPr>
        <w:rPr>
          <w:b w:val="0"/>
          <w:sz w:val="22"/>
          <w:szCs w:val="22"/>
        </w:rPr>
      </w:pPr>
      <w:r w:rsidRPr="007A334D">
        <w:rPr>
          <w:b w:val="0"/>
          <w:sz w:val="22"/>
          <w:szCs w:val="22"/>
        </w:rPr>
        <w:t>osnova za izračun so razpoložljiva proračunska sredstva za posamezno proračunsko leto (v nadaljevanju: razpisana sredstva);</w:t>
      </w:r>
    </w:p>
    <w:p w:rsidR="00180404" w:rsidRPr="007A334D" w:rsidRDefault="00180404" w:rsidP="00C316E2">
      <w:pPr>
        <w:pStyle w:val="Telobesedila"/>
        <w:numPr>
          <w:ilvl w:val="0"/>
          <w:numId w:val="20"/>
        </w:numPr>
        <w:rPr>
          <w:b w:val="0"/>
          <w:sz w:val="22"/>
          <w:szCs w:val="22"/>
        </w:rPr>
      </w:pPr>
      <w:r w:rsidRPr="007A334D">
        <w:rPr>
          <w:b w:val="0"/>
          <w:sz w:val="22"/>
          <w:szCs w:val="22"/>
        </w:rPr>
        <w:t xml:space="preserve">za vsak posamični javni razpis župan v sklepu o začetku postopka javnega razpisa določi: </w:t>
      </w:r>
    </w:p>
    <w:p w:rsidR="00180404" w:rsidRPr="007A334D" w:rsidRDefault="00180404" w:rsidP="00C316E2">
      <w:pPr>
        <w:pStyle w:val="Telobesedila"/>
        <w:numPr>
          <w:ilvl w:val="0"/>
          <w:numId w:val="42"/>
        </w:numPr>
        <w:tabs>
          <w:tab w:val="clear" w:pos="360"/>
          <w:tab w:val="num" w:pos="720"/>
        </w:tabs>
        <w:ind w:left="720"/>
        <w:rPr>
          <w:b w:val="0"/>
          <w:sz w:val="22"/>
          <w:szCs w:val="22"/>
        </w:rPr>
      </w:pPr>
      <w:r w:rsidRPr="007A334D">
        <w:rPr>
          <w:b w:val="0"/>
          <w:sz w:val="22"/>
          <w:szCs w:val="22"/>
        </w:rPr>
        <w:t xml:space="preserve">delež (procent) sredstev od razpisanih sredstev zaradi </w:t>
      </w:r>
      <w:r w:rsidR="0030315D" w:rsidRPr="007A334D">
        <w:rPr>
          <w:b w:val="0"/>
          <w:sz w:val="22"/>
          <w:szCs w:val="22"/>
        </w:rPr>
        <w:t>eventualnih</w:t>
      </w:r>
      <w:r w:rsidRPr="007A334D">
        <w:rPr>
          <w:b w:val="0"/>
          <w:sz w:val="22"/>
          <w:szCs w:val="22"/>
        </w:rPr>
        <w:t xml:space="preserve"> pritožb društev na izdano posamično odločbo ,</w:t>
      </w:r>
    </w:p>
    <w:p w:rsidR="00180404" w:rsidRPr="007A334D" w:rsidRDefault="00180404" w:rsidP="00C316E2">
      <w:pPr>
        <w:pStyle w:val="Telobesedila"/>
        <w:numPr>
          <w:ilvl w:val="0"/>
          <w:numId w:val="42"/>
        </w:numPr>
        <w:tabs>
          <w:tab w:val="clear" w:pos="360"/>
          <w:tab w:val="num" w:pos="720"/>
        </w:tabs>
        <w:ind w:left="720"/>
        <w:rPr>
          <w:b w:val="0"/>
          <w:sz w:val="22"/>
          <w:szCs w:val="22"/>
        </w:rPr>
      </w:pPr>
      <w:r w:rsidRPr="007A334D">
        <w:rPr>
          <w:b w:val="0"/>
          <w:sz w:val="22"/>
          <w:szCs w:val="22"/>
        </w:rPr>
        <w:t>kvoto (višino) razpoložljivih sredstev za kulturne projekte.</w:t>
      </w:r>
    </w:p>
    <w:p w:rsidR="00180404" w:rsidRPr="007A334D" w:rsidRDefault="00180404" w:rsidP="00C316E2">
      <w:pPr>
        <w:numPr>
          <w:ilvl w:val="0"/>
          <w:numId w:val="20"/>
        </w:numPr>
        <w:jc w:val="both"/>
        <w:rPr>
          <w:sz w:val="22"/>
          <w:szCs w:val="22"/>
        </w:rPr>
      </w:pPr>
      <w:r w:rsidRPr="007A334D">
        <w:rPr>
          <w:sz w:val="22"/>
          <w:szCs w:val="22"/>
        </w:rPr>
        <w:t xml:space="preserve">kvota razpoložljivih sredstev za delitev je enaka razliki med razpisanimi sredstvi in določenim procentom za </w:t>
      </w:r>
      <w:r w:rsidR="0030315D" w:rsidRPr="007A334D">
        <w:rPr>
          <w:sz w:val="22"/>
          <w:szCs w:val="22"/>
        </w:rPr>
        <w:t>eventualne</w:t>
      </w:r>
      <w:r w:rsidRPr="007A334D">
        <w:rPr>
          <w:sz w:val="22"/>
          <w:szCs w:val="22"/>
        </w:rPr>
        <w:t xml:space="preserve"> pritožbe;</w:t>
      </w:r>
    </w:p>
    <w:p w:rsidR="00180404" w:rsidRPr="007A334D" w:rsidRDefault="00180404" w:rsidP="00C316E2">
      <w:pPr>
        <w:numPr>
          <w:ilvl w:val="0"/>
          <w:numId w:val="20"/>
        </w:numPr>
        <w:jc w:val="both"/>
        <w:rPr>
          <w:sz w:val="22"/>
          <w:szCs w:val="22"/>
        </w:rPr>
      </w:pPr>
      <w:r w:rsidRPr="007A334D">
        <w:rPr>
          <w:sz w:val="22"/>
          <w:szCs w:val="22"/>
        </w:rPr>
        <w:t>razpoložljiva sredstva se delijo z vsoto vseh doseženih točk (dobimo vrednost točke). Pripadajoča sredstva posameznega projekta predstavljajo produkt števila doseženih točk in vrednosti točke.</w:t>
      </w:r>
    </w:p>
    <w:p w:rsidR="00180404" w:rsidRPr="003710BF" w:rsidRDefault="00180404">
      <w:pPr>
        <w:pStyle w:val="Telobesedila"/>
        <w:rPr>
          <w:b w:val="0"/>
          <w:sz w:val="22"/>
          <w:szCs w:val="22"/>
        </w:rPr>
      </w:pPr>
    </w:p>
    <w:p w:rsidR="00180404" w:rsidRPr="003710BF" w:rsidRDefault="00180404" w:rsidP="005C5A45">
      <w:pPr>
        <w:jc w:val="both"/>
        <w:rPr>
          <w:b/>
          <w:bCs/>
          <w:sz w:val="22"/>
          <w:szCs w:val="22"/>
        </w:rPr>
      </w:pPr>
      <w:r w:rsidRPr="003710BF">
        <w:rPr>
          <w:b/>
          <w:bCs/>
          <w:sz w:val="22"/>
          <w:szCs w:val="22"/>
        </w:rPr>
        <w:t>VIŠINA SOFINANCIRANJA</w:t>
      </w:r>
    </w:p>
    <w:p w:rsidR="00180404" w:rsidRPr="003710BF" w:rsidRDefault="00180404" w:rsidP="005C5A45">
      <w:pPr>
        <w:jc w:val="both"/>
        <w:rPr>
          <w:sz w:val="22"/>
          <w:szCs w:val="22"/>
        </w:rPr>
      </w:pPr>
      <w:r w:rsidRPr="003710BF">
        <w:rPr>
          <w:sz w:val="22"/>
          <w:szCs w:val="22"/>
        </w:rPr>
        <w:t>Sofinancira se največ do 50% vrednosti projekta.</w:t>
      </w:r>
    </w:p>
    <w:p w:rsidR="00180404" w:rsidRPr="003710BF" w:rsidRDefault="00180404">
      <w:pPr>
        <w:pStyle w:val="Telobesedila"/>
        <w:rPr>
          <w:b w:val="0"/>
          <w:sz w:val="22"/>
          <w:szCs w:val="22"/>
        </w:rPr>
      </w:pPr>
    </w:p>
    <w:p w:rsidR="00180404" w:rsidRPr="003710BF" w:rsidRDefault="00180404" w:rsidP="00CC220A">
      <w:pPr>
        <w:jc w:val="both"/>
        <w:rPr>
          <w:b/>
          <w:bCs/>
          <w:sz w:val="22"/>
          <w:szCs w:val="22"/>
        </w:rPr>
      </w:pPr>
      <w:r w:rsidRPr="003710BF">
        <w:rPr>
          <w:b/>
          <w:bCs/>
          <w:sz w:val="22"/>
          <w:szCs w:val="22"/>
        </w:rPr>
        <w:t>UPRAVIČENI STROŠKI PROJEKTA</w:t>
      </w:r>
    </w:p>
    <w:p w:rsidR="00180404" w:rsidRDefault="00180404" w:rsidP="00CC220A">
      <w:pPr>
        <w:jc w:val="both"/>
        <w:rPr>
          <w:bCs/>
          <w:sz w:val="22"/>
          <w:szCs w:val="22"/>
        </w:rPr>
      </w:pPr>
      <w:r w:rsidRPr="003710BF">
        <w:rPr>
          <w:bCs/>
          <w:sz w:val="22"/>
          <w:szCs w:val="22"/>
        </w:rPr>
        <w:t>Upravičeni stroški projekta so tisti stroški, ki so neposredno povezani z izvedbo projekta, razen investicijskih stroškov.</w:t>
      </w:r>
    </w:p>
    <w:p w:rsidR="00180404" w:rsidRPr="003710BF" w:rsidRDefault="00180404" w:rsidP="00CC220A">
      <w:pPr>
        <w:jc w:val="both"/>
        <w:rPr>
          <w:bCs/>
          <w:sz w:val="22"/>
          <w:szCs w:val="22"/>
        </w:rPr>
      </w:pPr>
      <w:r>
        <w:rPr>
          <w:bCs/>
          <w:sz w:val="22"/>
          <w:szCs w:val="22"/>
        </w:rPr>
        <w:t>Če strokovna komisija oceni, da vlagatelj za posamezen projekt planira nerealno visoke stroške, lahko od vlagatelja zahteva dodatna dokazila (predračune, dodatna pojasnila, predpisano zakonodajo v zvezi z določenim planiranim stroškom ipd.), ki bodo upravičila te stroške.</w:t>
      </w:r>
    </w:p>
    <w:p w:rsidR="00180404" w:rsidRPr="003710BF" w:rsidRDefault="00180404">
      <w:pPr>
        <w:pStyle w:val="Telobesedila"/>
        <w:rPr>
          <w:b w:val="0"/>
        </w:rPr>
      </w:pPr>
    </w:p>
    <w:p w:rsidR="00180404" w:rsidRPr="003710BF" w:rsidRDefault="00180404">
      <w:pPr>
        <w:pStyle w:val="Telobesedila"/>
        <w:rPr>
          <w:b w:val="0"/>
        </w:rPr>
      </w:pPr>
    </w:p>
    <w:p w:rsidR="00180404" w:rsidRPr="003710BF" w:rsidRDefault="00180404" w:rsidP="00CC220A">
      <w:pPr>
        <w:jc w:val="both"/>
        <w:rPr>
          <w:rFonts w:ascii="Arial" w:hAnsi="Arial" w:cs="Arial"/>
          <w:sz w:val="22"/>
          <w:szCs w:val="22"/>
        </w:rPr>
      </w:pPr>
    </w:p>
    <w:p w:rsidR="00180404" w:rsidRPr="003710BF" w:rsidRDefault="00180404">
      <w:pPr>
        <w:pStyle w:val="Telobesedila"/>
        <w:rPr>
          <w:b w:val="0"/>
        </w:rPr>
      </w:pPr>
    </w:p>
    <w:p w:rsidR="00180404" w:rsidRPr="003710BF" w:rsidRDefault="00180404">
      <w:pPr>
        <w:pStyle w:val="Telobesedila"/>
        <w:rPr>
          <w:b w:val="0"/>
        </w:rPr>
      </w:pPr>
    </w:p>
    <w:p w:rsidR="00180404" w:rsidRPr="003710BF" w:rsidRDefault="00180404">
      <w:pPr>
        <w:pStyle w:val="Telobesedila"/>
        <w:rPr>
          <w:b w:val="0"/>
        </w:rPr>
      </w:pPr>
    </w:p>
    <w:p w:rsidR="00180404" w:rsidRPr="003710BF" w:rsidRDefault="00180404">
      <w:pPr>
        <w:pStyle w:val="Telobesedila"/>
        <w:rPr>
          <w:b w:val="0"/>
        </w:rPr>
      </w:pPr>
    </w:p>
    <w:p w:rsidR="00180404" w:rsidRPr="003710BF" w:rsidRDefault="00180404" w:rsidP="005B3AD7">
      <w:pPr>
        <w:pStyle w:val="Telobesedila"/>
      </w:pPr>
      <w:r w:rsidRPr="003710BF">
        <w:br w:type="page"/>
      </w:r>
      <w:r w:rsidRPr="003710BF">
        <w:lastRenderedPageBreak/>
        <w:t>3. PROJEKTI OBNOVE NEPREMIČNIH KULTURNIH SPOMENIKOV</w:t>
      </w:r>
    </w:p>
    <w:p w:rsidR="00180404" w:rsidRPr="003710BF" w:rsidRDefault="00180404" w:rsidP="00D05D0A"/>
    <w:p w:rsidR="00180404" w:rsidRPr="003710BF" w:rsidRDefault="00180404" w:rsidP="008E2A4D">
      <w:pPr>
        <w:jc w:val="both"/>
        <w:rPr>
          <w:b/>
          <w:sz w:val="22"/>
          <w:szCs w:val="22"/>
        </w:rPr>
      </w:pPr>
      <w:r w:rsidRPr="003710BF">
        <w:rPr>
          <w:b/>
          <w:sz w:val="22"/>
          <w:szCs w:val="22"/>
        </w:rPr>
        <w:t>PREDMET RAZPISA JE SOFINANCIRANJE:</w:t>
      </w:r>
    </w:p>
    <w:p w:rsidR="00180404" w:rsidRPr="003710BF" w:rsidRDefault="00180404" w:rsidP="008E2A4D">
      <w:pPr>
        <w:jc w:val="both"/>
        <w:rPr>
          <w:sz w:val="22"/>
          <w:szCs w:val="22"/>
        </w:rPr>
      </w:pPr>
      <w:r w:rsidRPr="003710BF">
        <w:rPr>
          <w:sz w:val="22"/>
          <w:szCs w:val="22"/>
        </w:rPr>
        <w:t>obnove nepremičnih kulturnih spomenikov, ki jih je z Odlokom razglasila občina Jesenice, vendar samo v primeru, da pristojni Zavod za varstvo kulturne dediščine ugotovi, da je nepremični kulturni spomenik ogrožen in, da le-ta o tem izda pisno mnenje.</w:t>
      </w:r>
    </w:p>
    <w:p w:rsidR="00180404" w:rsidRPr="003710BF" w:rsidRDefault="00180404" w:rsidP="008E2A4D">
      <w:pPr>
        <w:jc w:val="both"/>
        <w:rPr>
          <w:sz w:val="22"/>
          <w:szCs w:val="22"/>
        </w:rPr>
      </w:pPr>
    </w:p>
    <w:p w:rsidR="00180404" w:rsidRPr="003710BF" w:rsidRDefault="00180404" w:rsidP="008E2A4D">
      <w:pPr>
        <w:rPr>
          <w:b/>
          <w:sz w:val="22"/>
          <w:szCs w:val="22"/>
        </w:rPr>
      </w:pPr>
      <w:r w:rsidRPr="003710BF">
        <w:rPr>
          <w:b/>
          <w:sz w:val="22"/>
          <w:szCs w:val="22"/>
        </w:rPr>
        <w:t>POGOJI ZA SOFINANCIRANJE:</w:t>
      </w:r>
    </w:p>
    <w:p w:rsidR="00180404" w:rsidRPr="003710BF" w:rsidRDefault="00180404" w:rsidP="00513B09">
      <w:pPr>
        <w:numPr>
          <w:ilvl w:val="0"/>
          <w:numId w:val="33"/>
        </w:numPr>
        <w:tabs>
          <w:tab w:val="clear" w:pos="720"/>
          <w:tab w:val="num" w:pos="540"/>
        </w:tabs>
        <w:ind w:left="540" w:hanging="540"/>
        <w:jc w:val="both"/>
        <w:rPr>
          <w:sz w:val="22"/>
          <w:szCs w:val="22"/>
        </w:rPr>
      </w:pPr>
      <w:r w:rsidRPr="003710BF">
        <w:rPr>
          <w:sz w:val="22"/>
          <w:szCs w:val="22"/>
        </w:rPr>
        <w:t xml:space="preserve">Da je vsebina projekta v skladu z nameni, ki ji določa veljavni </w:t>
      </w:r>
      <w:r>
        <w:rPr>
          <w:sz w:val="22"/>
          <w:szCs w:val="22"/>
        </w:rPr>
        <w:t>p</w:t>
      </w:r>
      <w:r w:rsidRPr="003710BF">
        <w:rPr>
          <w:sz w:val="22"/>
          <w:szCs w:val="22"/>
        </w:rPr>
        <w:t xml:space="preserve">ravilnik o dodeljevanju sredstev občinskega proračuna za programe in projekte s področja </w:t>
      </w:r>
      <w:r>
        <w:rPr>
          <w:sz w:val="22"/>
          <w:szCs w:val="22"/>
        </w:rPr>
        <w:t>kulturnih</w:t>
      </w:r>
      <w:r w:rsidRPr="003710BF">
        <w:rPr>
          <w:sz w:val="22"/>
          <w:szCs w:val="22"/>
        </w:rPr>
        <w:t xml:space="preserve"> dejavnosti, v nasprotnem primeru se tega ne vrednoti in financira.</w:t>
      </w:r>
    </w:p>
    <w:p w:rsidR="00180404" w:rsidRPr="003710BF" w:rsidRDefault="00180404" w:rsidP="008E2A4D">
      <w:pPr>
        <w:numPr>
          <w:ilvl w:val="0"/>
          <w:numId w:val="33"/>
        </w:numPr>
        <w:tabs>
          <w:tab w:val="clear" w:pos="720"/>
          <w:tab w:val="num" w:pos="540"/>
        </w:tabs>
        <w:ind w:left="540" w:hanging="540"/>
        <w:jc w:val="both"/>
        <w:rPr>
          <w:sz w:val="22"/>
          <w:szCs w:val="22"/>
        </w:rPr>
      </w:pPr>
      <w:r w:rsidRPr="003710BF">
        <w:rPr>
          <w:sz w:val="22"/>
          <w:szCs w:val="22"/>
        </w:rPr>
        <w:t>Da ima predlagatelj projekta pridobljen konservatorsko-restavratorski program za obnovo ali restavriranje nepremične kulturne dediščine s strani pristojnega Zavoda za varstvo kulturne dediščine.</w:t>
      </w:r>
    </w:p>
    <w:p w:rsidR="00180404" w:rsidRPr="003710BF" w:rsidRDefault="00180404" w:rsidP="008E2A4D">
      <w:pPr>
        <w:numPr>
          <w:ilvl w:val="0"/>
          <w:numId w:val="33"/>
        </w:numPr>
        <w:tabs>
          <w:tab w:val="clear" w:pos="720"/>
          <w:tab w:val="num" w:pos="540"/>
        </w:tabs>
        <w:ind w:left="540" w:hanging="540"/>
        <w:jc w:val="both"/>
        <w:rPr>
          <w:sz w:val="22"/>
          <w:szCs w:val="22"/>
        </w:rPr>
      </w:pPr>
      <w:r w:rsidRPr="003710BF">
        <w:rPr>
          <w:sz w:val="22"/>
          <w:szCs w:val="22"/>
        </w:rPr>
        <w:t>Objekt, ki se prenavlja oz. restavrira, mora biti vpisan v register kulturne dediščine, kar prosilec dokaže z izpisom iz registra.</w:t>
      </w:r>
    </w:p>
    <w:p w:rsidR="00180404" w:rsidRPr="003710BF" w:rsidRDefault="00180404" w:rsidP="008E2A4D">
      <w:pPr>
        <w:numPr>
          <w:ilvl w:val="0"/>
          <w:numId w:val="33"/>
        </w:numPr>
        <w:tabs>
          <w:tab w:val="clear" w:pos="720"/>
          <w:tab w:val="num" w:pos="540"/>
        </w:tabs>
        <w:ind w:left="540" w:hanging="540"/>
        <w:jc w:val="both"/>
        <w:rPr>
          <w:sz w:val="22"/>
          <w:szCs w:val="22"/>
        </w:rPr>
      </w:pPr>
      <w:r w:rsidRPr="003710BF">
        <w:rPr>
          <w:sz w:val="22"/>
          <w:szCs w:val="22"/>
        </w:rPr>
        <w:t>Pridobljeno ustrezno veljavno upravno dovoljenje (gradbena ali lokacijska informacija), če je to za vrsto del, ki jih namerava opraviti, potrebno.</w:t>
      </w:r>
    </w:p>
    <w:p w:rsidR="00180404" w:rsidRPr="003710BF" w:rsidRDefault="00180404" w:rsidP="008E2A4D">
      <w:pPr>
        <w:numPr>
          <w:ilvl w:val="0"/>
          <w:numId w:val="33"/>
        </w:numPr>
        <w:tabs>
          <w:tab w:val="clear" w:pos="720"/>
          <w:tab w:val="num" w:pos="540"/>
        </w:tabs>
        <w:ind w:left="540" w:hanging="540"/>
        <w:jc w:val="both"/>
        <w:rPr>
          <w:sz w:val="22"/>
          <w:szCs w:val="22"/>
        </w:rPr>
      </w:pPr>
      <w:r w:rsidRPr="003710BF">
        <w:rPr>
          <w:sz w:val="22"/>
          <w:szCs w:val="22"/>
        </w:rPr>
        <w:t>Izdelan ustrezni predračun, ki ne sme biti starejši od 6 mesecev.</w:t>
      </w:r>
    </w:p>
    <w:p w:rsidR="00180404" w:rsidRPr="003710BF" w:rsidRDefault="00180404" w:rsidP="008E2A4D">
      <w:pPr>
        <w:jc w:val="both"/>
        <w:rPr>
          <w:sz w:val="22"/>
          <w:szCs w:val="22"/>
        </w:rPr>
      </w:pPr>
    </w:p>
    <w:p w:rsidR="00180404" w:rsidRPr="003710BF" w:rsidRDefault="00180404" w:rsidP="008E2A4D">
      <w:pPr>
        <w:jc w:val="both"/>
        <w:rPr>
          <w:sz w:val="22"/>
          <w:szCs w:val="22"/>
        </w:rPr>
      </w:pPr>
    </w:p>
    <w:p w:rsidR="00180404" w:rsidRPr="003710BF" w:rsidRDefault="00180404" w:rsidP="008E2A4D">
      <w:pPr>
        <w:rPr>
          <w:b/>
          <w:sz w:val="22"/>
          <w:szCs w:val="22"/>
          <w:u w:val="single"/>
        </w:rPr>
      </w:pPr>
      <w:r w:rsidRPr="003710BF">
        <w:rPr>
          <w:b/>
          <w:sz w:val="22"/>
          <w:szCs w:val="22"/>
          <w:u w:val="single"/>
        </w:rPr>
        <w:t>MERILA ZA SOFINANCIRANJE:</w:t>
      </w:r>
    </w:p>
    <w:p w:rsidR="00180404" w:rsidRPr="003710BF" w:rsidRDefault="00180404" w:rsidP="008E2A4D">
      <w:pPr>
        <w:rPr>
          <w:b/>
          <w:sz w:val="22"/>
          <w:szCs w:val="22"/>
          <w:u w:val="single"/>
        </w:rPr>
      </w:pPr>
    </w:p>
    <w:p w:rsidR="00180404" w:rsidRPr="00AA3676" w:rsidRDefault="00180404" w:rsidP="008E2A4D">
      <w:pPr>
        <w:rPr>
          <w:b/>
          <w:sz w:val="18"/>
          <w:szCs w:val="18"/>
        </w:rPr>
      </w:pPr>
      <w:r w:rsidRPr="003710BF">
        <w:rPr>
          <w:b/>
          <w:sz w:val="18"/>
          <w:szCs w:val="18"/>
        </w:rPr>
        <w:t>Tabela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326"/>
        <w:gridCol w:w="1314"/>
      </w:tblGrid>
      <w:tr w:rsidR="00180404" w:rsidRPr="009D26E0" w:rsidTr="009D26E0">
        <w:tc>
          <w:tcPr>
            <w:tcW w:w="648" w:type="dxa"/>
            <w:vAlign w:val="center"/>
          </w:tcPr>
          <w:p w:rsidR="00180404" w:rsidRPr="009D26E0" w:rsidRDefault="00180404" w:rsidP="009D26E0">
            <w:pPr>
              <w:jc w:val="both"/>
              <w:rPr>
                <w:b/>
                <w:sz w:val="18"/>
                <w:szCs w:val="18"/>
              </w:rPr>
            </w:pPr>
            <w:r w:rsidRPr="009D26E0">
              <w:rPr>
                <w:b/>
                <w:sz w:val="18"/>
                <w:szCs w:val="18"/>
              </w:rPr>
              <w:t>Zp.</w:t>
            </w:r>
          </w:p>
          <w:p w:rsidR="00180404" w:rsidRPr="009D26E0" w:rsidRDefault="00180404" w:rsidP="009D26E0">
            <w:pPr>
              <w:jc w:val="both"/>
              <w:rPr>
                <w:b/>
                <w:sz w:val="18"/>
                <w:szCs w:val="18"/>
              </w:rPr>
            </w:pPr>
            <w:r w:rsidRPr="009D26E0">
              <w:rPr>
                <w:b/>
                <w:sz w:val="18"/>
                <w:szCs w:val="18"/>
              </w:rPr>
              <w:t>št.</w:t>
            </w:r>
          </w:p>
        </w:tc>
        <w:tc>
          <w:tcPr>
            <w:tcW w:w="7326" w:type="dxa"/>
            <w:vAlign w:val="center"/>
          </w:tcPr>
          <w:p w:rsidR="00180404" w:rsidRPr="009D26E0" w:rsidRDefault="00180404" w:rsidP="009D26E0">
            <w:pPr>
              <w:jc w:val="center"/>
              <w:rPr>
                <w:b/>
                <w:sz w:val="18"/>
                <w:szCs w:val="18"/>
              </w:rPr>
            </w:pPr>
            <w:r w:rsidRPr="009D26E0">
              <w:rPr>
                <w:b/>
                <w:sz w:val="18"/>
                <w:szCs w:val="18"/>
              </w:rPr>
              <w:t>Merilo</w:t>
            </w:r>
          </w:p>
        </w:tc>
        <w:tc>
          <w:tcPr>
            <w:tcW w:w="1314" w:type="dxa"/>
            <w:vAlign w:val="center"/>
          </w:tcPr>
          <w:p w:rsidR="00180404" w:rsidRPr="009D26E0" w:rsidRDefault="00180404" w:rsidP="009D26E0">
            <w:pPr>
              <w:jc w:val="center"/>
              <w:rPr>
                <w:b/>
                <w:sz w:val="18"/>
                <w:szCs w:val="18"/>
              </w:rPr>
            </w:pPr>
            <w:r w:rsidRPr="009D26E0">
              <w:rPr>
                <w:b/>
                <w:sz w:val="18"/>
                <w:szCs w:val="18"/>
              </w:rPr>
              <w:t>Št. točk</w:t>
            </w:r>
          </w:p>
        </w:tc>
      </w:tr>
      <w:tr w:rsidR="00180404" w:rsidRPr="009D26E0" w:rsidTr="009D26E0">
        <w:trPr>
          <w:trHeight w:val="335"/>
        </w:trPr>
        <w:tc>
          <w:tcPr>
            <w:tcW w:w="648" w:type="dxa"/>
            <w:vAlign w:val="center"/>
          </w:tcPr>
          <w:p w:rsidR="00180404" w:rsidRPr="009D26E0" w:rsidRDefault="00180404" w:rsidP="00D86E2E">
            <w:pPr>
              <w:rPr>
                <w:sz w:val="18"/>
                <w:szCs w:val="18"/>
              </w:rPr>
            </w:pPr>
            <w:r w:rsidRPr="009D26E0">
              <w:rPr>
                <w:sz w:val="18"/>
                <w:szCs w:val="18"/>
              </w:rPr>
              <w:t>1.</w:t>
            </w:r>
          </w:p>
        </w:tc>
        <w:tc>
          <w:tcPr>
            <w:tcW w:w="7326" w:type="dxa"/>
            <w:vAlign w:val="center"/>
          </w:tcPr>
          <w:p w:rsidR="00180404" w:rsidRPr="009D26E0" w:rsidRDefault="00180404" w:rsidP="00D86E2E">
            <w:pPr>
              <w:rPr>
                <w:sz w:val="18"/>
                <w:szCs w:val="18"/>
              </w:rPr>
            </w:pPr>
            <w:r w:rsidRPr="009D26E0">
              <w:rPr>
                <w:sz w:val="18"/>
                <w:szCs w:val="18"/>
              </w:rPr>
              <w:t>Stopnja pomembnosti objekta obnove k uveljavljanju občine Jesenice</w:t>
            </w:r>
          </w:p>
        </w:tc>
        <w:tc>
          <w:tcPr>
            <w:tcW w:w="1314" w:type="dxa"/>
            <w:vAlign w:val="center"/>
          </w:tcPr>
          <w:p w:rsidR="00180404" w:rsidRPr="009D26E0" w:rsidRDefault="00180404" w:rsidP="00D86E2E">
            <w:pPr>
              <w:rPr>
                <w:sz w:val="18"/>
                <w:szCs w:val="18"/>
              </w:rPr>
            </w:pPr>
            <w:r w:rsidRPr="009D26E0">
              <w:rPr>
                <w:sz w:val="18"/>
                <w:szCs w:val="18"/>
              </w:rPr>
              <w:t>0 - 5</w:t>
            </w:r>
          </w:p>
        </w:tc>
      </w:tr>
      <w:tr w:rsidR="00180404" w:rsidRPr="009D26E0" w:rsidTr="009D26E0">
        <w:trPr>
          <w:trHeight w:val="412"/>
        </w:trPr>
        <w:tc>
          <w:tcPr>
            <w:tcW w:w="648" w:type="dxa"/>
            <w:vAlign w:val="center"/>
          </w:tcPr>
          <w:p w:rsidR="00180404" w:rsidRPr="009D26E0" w:rsidRDefault="00180404" w:rsidP="00D86E2E">
            <w:pPr>
              <w:rPr>
                <w:sz w:val="18"/>
                <w:szCs w:val="18"/>
              </w:rPr>
            </w:pPr>
            <w:r w:rsidRPr="009D26E0">
              <w:rPr>
                <w:sz w:val="18"/>
                <w:szCs w:val="18"/>
              </w:rPr>
              <w:t>2.</w:t>
            </w:r>
          </w:p>
        </w:tc>
        <w:tc>
          <w:tcPr>
            <w:tcW w:w="7326" w:type="dxa"/>
            <w:vAlign w:val="center"/>
          </w:tcPr>
          <w:p w:rsidR="00180404" w:rsidRPr="009D26E0" w:rsidRDefault="00180404" w:rsidP="00D86E2E">
            <w:pPr>
              <w:rPr>
                <w:sz w:val="18"/>
                <w:szCs w:val="18"/>
              </w:rPr>
            </w:pPr>
            <w:r w:rsidRPr="009D26E0">
              <w:rPr>
                <w:sz w:val="18"/>
                <w:szCs w:val="18"/>
              </w:rPr>
              <w:t>Zagotavljanje celostne obravnave nepremičnega kulturnega spomenika</w:t>
            </w:r>
          </w:p>
        </w:tc>
        <w:tc>
          <w:tcPr>
            <w:tcW w:w="1314" w:type="dxa"/>
            <w:vAlign w:val="center"/>
          </w:tcPr>
          <w:p w:rsidR="00180404" w:rsidRPr="009D26E0" w:rsidRDefault="00180404" w:rsidP="00D86E2E">
            <w:pPr>
              <w:rPr>
                <w:sz w:val="18"/>
                <w:szCs w:val="18"/>
              </w:rPr>
            </w:pPr>
            <w:r w:rsidRPr="009D26E0">
              <w:rPr>
                <w:sz w:val="18"/>
                <w:szCs w:val="18"/>
              </w:rPr>
              <w:t>3</w:t>
            </w:r>
          </w:p>
        </w:tc>
      </w:tr>
      <w:tr w:rsidR="00180404" w:rsidRPr="009D26E0" w:rsidTr="009D26E0">
        <w:trPr>
          <w:trHeight w:val="403"/>
        </w:trPr>
        <w:tc>
          <w:tcPr>
            <w:tcW w:w="648" w:type="dxa"/>
            <w:vAlign w:val="center"/>
          </w:tcPr>
          <w:p w:rsidR="00180404" w:rsidRPr="009D26E0" w:rsidRDefault="00180404" w:rsidP="00D86E2E">
            <w:pPr>
              <w:rPr>
                <w:sz w:val="18"/>
                <w:szCs w:val="18"/>
              </w:rPr>
            </w:pPr>
            <w:r w:rsidRPr="009D26E0">
              <w:rPr>
                <w:sz w:val="18"/>
                <w:szCs w:val="18"/>
              </w:rPr>
              <w:t>3.</w:t>
            </w:r>
          </w:p>
        </w:tc>
        <w:tc>
          <w:tcPr>
            <w:tcW w:w="7326" w:type="dxa"/>
            <w:vAlign w:val="center"/>
          </w:tcPr>
          <w:p w:rsidR="00180404" w:rsidRPr="009D26E0" w:rsidRDefault="00180404" w:rsidP="00D86E2E">
            <w:pPr>
              <w:rPr>
                <w:sz w:val="18"/>
                <w:szCs w:val="18"/>
              </w:rPr>
            </w:pPr>
            <w:r w:rsidRPr="009D26E0">
              <w:rPr>
                <w:sz w:val="18"/>
                <w:szCs w:val="18"/>
              </w:rPr>
              <w:t>Obnova predstavlja nadaljevanje posegov na nepremičnem kulturnem spomeniku</w:t>
            </w:r>
          </w:p>
        </w:tc>
        <w:tc>
          <w:tcPr>
            <w:tcW w:w="1314" w:type="dxa"/>
            <w:vAlign w:val="center"/>
          </w:tcPr>
          <w:p w:rsidR="00180404" w:rsidRPr="009D26E0" w:rsidRDefault="00180404" w:rsidP="00D86E2E">
            <w:pPr>
              <w:rPr>
                <w:sz w:val="18"/>
                <w:szCs w:val="18"/>
              </w:rPr>
            </w:pPr>
            <w:r w:rsidRPr="009D26E0">
              <w:rPr>
                <w:sz w:val="18"/>
                <w:szCs w:val="18"/>
              </w:rPr>
              <w:t>3</w:t>
            </w:r>
          </w:p>
        </w:tc>
      </w:tr>
      <w:tr w:rsidR="00180404" w:rsidRPr="009D26E0" w:rsidTr="009D26E0">
        <w:tc>
          <w:tcPr>
            <w:tcW w:w="648" w:type="dxa"/>
            <w:vAlign w:val="center"/>
          </w:tcPr>
          <w:p w:rsidR="00180404" w:rsidRPr="009D26E0" w:rsidRDefault="00180404" w:rsidP="00D86E2E">
            <w:pPr>
              <w:rPr>
                <w:sz w:val="18"/>
                <w:szCs w:val="18"/>
              </w:rPr>
            </w:pPr>
            <w:r w:rsidRPr="009D26E0">
              <w:rPr>
                <w:sz w:val="18"/>
                <w:szCs w:val="18"/>
              </w:rPr>
              <w:t>4.</w:t>
            </w:r>
          </w:p>
        </w:tc>
        <w:tc>
          <w:tcPr>
            <w:tcW w:w="7326" w:type="dxa"/>
            <w:vAlign w:val="center"/>
          </w:tcPr>
          <w:p w:rsidR="00180404" w:rsidRPr="009D26E0" w:rsidRDefault="00180404" w:rsidP="00D86E2E">
            <w:pPr>
              <w:rPr>
                <w:sz w:val="18"/>
                <w:szCs w:val="18"/>
              </w:rPr>
            </w:pPr>
            <w:r w:rsidRPr="009D26E0">
              <w:rPr>
                <w:sz w:val="18"/>
                <w:szCs w:val="18"/>
              </w:rPr>
              <w:t>Da se je predlagatelj v preteklih letih že izkazal z uspešno izvedenim projektom obnove nepremične kulturne dediščine</w:t>
            </w:r>
          </w:p>
        </w:tc>
        <w:tc>
          <w:tcPr>
            <w:tcW w:w="1314" w:type="dxa"/>
            <w:vAlign w:val="center"/>
          </w:tcPr>
          <w:p w:rsidR="00180404" w:rsidRPr="009D26E0" w:rsidRDefault="00180404" w:rsidP="00D86E2E">
            <w:pPr>
              <w:rPr>
                <w:sz w:val="18"/>
                <w:szCs w:val="18"/>
              </w:rPr>
            </w:pPr>
            <w:r w:rsidRPr="009D26E0">
              <w:rPr>
                <w:sz w:val="18"/>
                <w:szCs w:val="18"/>
              </w:rPr>
              <w:t>3</w:t>
            </w:r>
          </w:p>
        </w:tc>
      </w:tr>
      <w:tr w:rsidR="00180404" w:rsidRPr="009D26E0" w:rsidTr="009D26E0">
        <w:tc>
          <w:tcPr>
            <w:tcW w:w="648" w:type="dxa"/>
            <w:vAlign w:val="center"/>
          </w:tcPr>
          <w:p w:rsidR="00180404" w:rsidRPr="009D26E0" w:rsidRDefault="00180404" w:rsidP="00D86E2E">
            <w:pPr>
              <w:rPr>
                <w:sz w:val="18"/>
                <w:szCs w:val="18"/>
              </w:rPr>
            </w:pPr>
            <w:r w:rsidRPr="009D26E0">
              <w:rPr>
                <w:sz w:val="18"/>
                <w:szCs w:val="18"/>
              </w:rPr>
              <w:t>5.</w:t>
            </w:r>
          </w:p>
        </w:tc>
        <w:tc>
          <w:tcPr>
            <w:tcW w:w="7326" w:type="dxa"/>
            <w:vAlign w:val="center"/>
          </w:tcPr>
          <w:p w:rsidR="00180404" w:rsidRPr="009D26E0" w:rsidRDefault="00180404" w:rsidP="00D86E2E">
            <w:pPr>
              <w:rPr>
                <w:sz w:val="18"/>
                <w:szCs w:val="18"/>
              </w:rPr>
            </w:pPr>
            <w:r w:rsidRPr="009D26E0">
              <w:rPr>
                <w:sz w:val="18"/>
                <w:szCs w:val="18"/>
              </w:rPr>
              <w:t>Da bo s program obnove zagotovljena tudi uporaba nepremične kulturne dediščine čimvečjemu številu uporabnikov (obiskovanje, raziskovanje, snemanje ipd.)</w:t>
            </w:r>
          </w:p>
        </w:tc>
        <w:tc>
          <w:tcPr>
            <w:tcW w:w="1314" w:type="dxa"/>
            <w:vAlign w:val="center"/>
          </w:tcPr>
          <w:p w:rsidR="00180404" w:rsidRPr="009D26E0" w:rsidRDefault="00180404" w:rsidP="00D86E2E">
            <w:pPr>
              <w:rPr>
                <w:sz w:val="18"/>
                <w:szCs w:val="18"/>
              </w:rPr>
            </w:pPr>
            <w:r w:rsidRPr="009D26E0">
              <w:rPr>
                <w:sz w:val="18"/>
                <w:szCs w:val="18"/>
              </w:rPr>
              <w:t>0 - 5</w:t>
            </w:r>
          </w:p>
        </w:tc>
      </w:tr>
      <w:tr w:rsidR="00180404" w:rsidRPr="009D26E0" w:rsidTr="009D26E0">
        <w:trPr>
          <w:trHeight w:val="408"/>
        </w:trPr>
        <w:tc>
          <w:tcPr>
            <w:tcW w:w="648" w:type="dxa"/>
            <w:vAlign w:val="center"/>
          </w:tcPr>
          <w:p w:rsidR="00180404" w:rsidRPr="009D26E0" w:rsidRDefault="00180404" w:rsidP="00D86E2E">
            <w:pPr>
              <w:rPr>
                <w:sz w:val="18"/>
                <w:szCs w:val="18"/>
              </w:rPr>
            </w:pPr>
            <w:r w:rsidRPr="009D26E0">
              <w:rPr>
                <w:sz w:val="18"/>
                <w:szCs w:val="18"/>
              </w:rPr>
              <w:t>6.</w:t>
            </w:r>
          </w:p>
        </w:tc>
        <w:tc>
          <w:tcPr>
            <w:tcW w:w="7326" w:type="dxa"/>
            <w:vAlign w:val="center"/>
          </w:tcPr>
          <w:p w:rsidR="00180404" w:rsidRPr="009D26E0" w:rsidRDefault="00180404" w:rsidP="00D86E2E">
            <w:pPr>
              <w:rPr>
                <w:sz w:val="18"/>
                <w:szCs w:val="18"/>
              </w:rPr>
            </w:pPr>
            <w:r w:rsidRPr="009D26E0">
              <w:rPr>
                <w:sz w:val="18"/>
                <w:szCs w:val="18"/>
              </w:rPr>
              <w:t>Delež financiranja iz lastnih virov (sponzorstvo, donacije ...)</w:t>
            </w:r>
          </w:p>
        </w:tc>
        <w:tc>
          <w:tcPr>
            <w:tcW w:w="1314" w:type="dxa"/>
            <w:vAlign w:val="center"/>
          </w:tcPr>
          <w:p w:rsidR="00180404" w:rsidRPr="009D26E0" w:rsidRDefault="00180404" w:rsidP="00D86E2E">
            <w:pPr>
              <w:rPr>
                <w:sz w:val="18"/>
                <w:szCs w:val="18"/>
              </w:rPr>
            </w:pPr>
            <w:r w:rsidRPr="009D26E0">
              <w:rPr>
                <w:sz w:val="18"/>
                <w:szCs w:val="18"/>
              </w:rPr>
              <w:t>0 - 5</w:t>
            </w:r>
          </w:p>
        </w:tc>
      </w:tr>
      <w:tr w:rsidR="00180404" w:rsidRPr="009D26E0" w:rsidTr="009D26E0">
        <w:tc>
          <w:tcPr>
            <w:tcW w:w="648" w:type="dxa"/>
            <w:vAlign w:val="center"/>
          </w:tcPr>
          <w:p w:rsidR="00180404" w:rsidRPr="009D26E0" w:rsidRDefault="00180404" w:rsidP="00D86E2E">
            <w:pPr>
              <w:rPr>
                <w:sz w:val="18"/>
                <w:szCs w:val="18"/>
              </w:rPr>
            </w:pPr>
            <w:r w:rsidRPr="009D26E0">
              <w:rPr>
                <w:sz w:val="18"/>
                <w:szCs w:val="18"/>
              </w:rPr>
              <w:t>7.</w:t>
            </w:r>
          </w:p>
        </w:tc>
        <w:tc>
          <w:tcPr>
            <w:tcW w:w="7326" w:type="dxa"/>
            <w:vAlign w:val="center"/>
          </w:tcPr>
          <w:p w:rsidR="00180404" w:rsidRPr="009D26E0" w:rsidRDefault="00180404" w:rsidP="00D86E2E">
            <w:pPr>
              <w:rPr>
                <w:sz w:val="18"/>
                <w:szCs w:val="18"/>
              </w:rPr>
            </w:pPr>
            <w:r w:rsidRPr="009D26E0">
              <w:rPr>
                <w:sz w:val="18"/>
                <w:szCs w:val="18"/>
              </w:rPr>
              <w:t>Pričakovan delež financiranja iz drugih javnih virov (število točk je obratnosorazmerno z višino deleža sofinanciranja)</w:t>
            </w:r>
          </w:p>
        </w:tc>
        <w:tc>
          <w:tcPr>
            <w:tcW w:w="1314" w:type="dxa"/>
            <w:vAlign w:val="center"/>
          </w:tcPr>
          <w:p w:rsidR="00180404" w:rsidRPr="009D26E0" w:rsidRDefault="00180404" w:rsidP="00D86E2E">
            <w:pPr>
              <w:rPr>
                <w:sz w:val="18"/>
                <w:szCs w:val="18"/>
              </w:rPr>
            </w:pPr>
            <w:r w:rsidRPr="009D26E0">
              <w:rPr>
                <w:sz w:val="18"/>
                <w:szCs w:val="18"/>
              </w:rPr>
              <w:t>0 - 5</w:t>
            </w:r>
          </w:p>
        </w:tc>
      </w:tr>
      <w:tr w:rsidR="00180404" w:rsidRPr="009D26E0" w:rsidTr="009D26E0">
        <w:trPr>
          <w:trHeight w:val="405"/>
        </w:trPr>
        <w:tc>
          <w:tcPr>
            <w:tcW w:w="648" w:type="dxa"/>
            <w:vAlign w:val="center"/>
          </w:tcPr>
          <w:p w:rsidR="00180404" w:rsidRPr="009D26E0" w:rsidRDefault="00180404" w:rsidP="00D86E2E">
            <w:pPr>
              <w:rPr>
                <w:sz w:val="18"/>
                <w:szCs w:val="18"/>
              </w:rPr>
            </w:pPr>
            <w:r w:rsidRPr="009D26E0">
              <w:rPr>
                <w:sz w:val="18"/>
                <w:szCs w:val="18"/>
              </w:rPr>
              <w:t>8.</w:t>
            </w:r>
          </w:p>
        </w:tc>
        <w:tc>
          <w:tcPr>
            <w:tcW w:w="7326" w:type="dxa"/>
            <w:vAlign w:val="center"/>
          </w:tcPr>
          <w:p w:rsidR="00180404" w:rsidRPr="009D26E0" w:rsidRDefault="00180404" w:rsidP="00D86E2E">
            <w:pPr>
              <w:rPr>
                <w:sz w:val="18"/>
                <w:szCs w:val="18"/>
              </w:rPr>
            </w:pPr>
            <w:r w:rsidRPr="009D26E0">
              <w:rPr>
                <w:sz w:val="18"/>
                <w:szCs w:val="18"/>
              </w:rPr>
              <w:t>Projekt obnove oz. restavriranja je sofinanciran s strani Ministrstva za kulturo</w:t>
            </w:r>
          </w:p>
        </w:tc>
        <w:tc>
          <w:tcPr>
            <w:tcW w:w="1314" w:type="dxa"/>
            <w:vAlign w:val="center"/>
          </w:tcPr>
          <w:p w:rsidR="00180404" w:rsidRPr="009D26E0" w:rsidRDefault="00180404" w:rsidP="00D86E2E">
            <w:pPr>
              <w:rPr>
                <w:sz w:val="18"/>
                <w:szCs w:val="18"/>
              </w:rPr>
            </w:pPr>
            <w:r w:rsidRPr="009D26E0">
              <w:rPr>
                <w:sz w:val="18"/>
                <w:szCs w:val="18"/>
              </w:rPr>
              <w:t>3</w:t>
            </w:r>
          </w:p>
        </w:tc>
      </w:tr>
      <w:tr w:rsidR="00180404" w:rsidRPr="009D26E0" w:rsidTr="009D26E0">
        <w:tc>
          <w:tcPr>
            <w:tcW w:w="648" w:type="dxa"/>
            <w:vAlign w:val="center"/>
          </w:tcPr>
          <w:p w:rsidR="00180404" w:rsidRPr="009D26E0" w:rsidRDefault="00180404" w:rsidP="00D86E2E">
            <w:pPr>
              <w:rPr>
                <w:sz w:val="18"/>
                <w:szCs w:val="18"/>
              </w:rPr>
            </w:pPr>
            <w:r w:rsidRPr="009D26E0">
              <w:rPr>
                <w:sz w:val="18"/>
                <w:szCs w:val="18"/>
              </w:rPr>
              <w:t>9.</w:t>
            </w:r>
          </w:p>
        </w:tc>
        <w:tc>
          <w:tcPr>
            <w:tcW w:w="7326" w:type="dxa"/>
            <w:vAlign w:val="center"/>
          </w:tcPr>
          <w:p w:rsidR="00180404" w:rsidRPr="009D26E0" w:rsidRDefault="00180404" w:rsidP="00D86E2E">
            <w:pPr>
              <w:rPr>
                <w:sz w:val="18"/>
                <w:szCs w:val="18"/>
              </w:rPr>
            </w:pPr>
            <w:r w:rsidRPr="009D26E0">
              <w:rPr>
                <w:sz w:val="18"/>
                <w:szCs w:val="18"/>
              </w:rPr>
              <w:t>Da je finančna konstrukcija realna, oz. da je možno s sofinanciranjem projekta, predlagani projekt tudi uresničiti</w:t>
            </w:r>
          </w:p>
        </w:tc>
        <w:tc>
          <w:tcPr>
            <w:tcW w:w="1314" w:type="dxa"/>
            <w:vAlign w:val="center"/>
          </w:tcPr>
          <w:p w:rsidR="00180404" w:rsidRPr="009D26E0" w:rsidRDefault="00180404" w:rsidP="00D86E2E">
            <w:pPr>
              <w:rPr>
                <w:sz w:val="18"/>
                <w:szCs w:val="18"/>
              </w:rPr>
            </w:pPr>
            <w:r w:rsidRPr="009D26E0">
              <w:rPr>
                <w:sz w:val="18"/>
                <w:szCs w:val="18"/>
              </w:rPr>
              <w:t>0 - 5</w:t>
            </w:r>
          </w:p>
        </w:tc>
      </w:tr>
      <w:tr w:rsidR="00180404" w:rsidRPr="009D26E0" w:rsidTr="009D26E0">
        <w:trPr>
          <w:trHeight w:val="275"/>
        </w:trPr>
        <w:tc>
          <w:tcPr>
            <w:tcW w:w="648" w:type="dxa"/>
            <w:vAlign w:val="center"/>
          </w:tcPr>
          <w:p w:rsidR="00180404" w:rsidRPr="009D26E0" w:rsidRDefault="00180404" w:rsidP="00D86E2E">
            <w:pPr>
              <w:rPr>
                <w:sz w:val="18"/>
                <w:szCs w:val="18"/>
              </w:rPr>
            </w:pPr>
          </w:p>
          <w:p w:rsidR="00180404" w:rsidRPr="009D26E0" w:rsidRDefault="00180404" w:rsidP="00D86E2E">
            <w:pPr>
              <w:rPr>
                <w:sz w:val="18"/>
                <w:szCs w:val="18"/>
              </w:rPr>
            </w:pPr>
          </w:p>
        </w:tc>
        <w:tc>
          <w:tcPr>
            <w:tcW w:w="7326" w:type="dxa"/>
            <w:vAlign w:val="center"/>
          </w:tcPr>
          <w:p w:rsidR="00180404" w:rsidRPr="009D26E0" w:rsidRDefault="00180404" w:rsidP="00D86E2E">
            <w:pPr>
              <w:rPr>
                <w:sz w:val="18"/>
                <w:szCs w:val="18"/>
              </w:rPr>
            </w:pPr>
            <w:r w:rsidRPr="009D26E0">
              <w:rPr>
                <w:sz w:val="18"/>
                <w:szCs w:val="18"/>
              </w:rPr>
              <w:t>Maksimalno število točk</w:t>
            </w:r>
          </w:p>
        </w:tc>
        <w:tc>
          <w:tcPr>
            <w:tcW w:w="1314" w:type="dxa"/>
            <w:vAlign w:val="center"/>
          </w:tcPr>
          <w:p w:rsidR="00180404" w:rsidRPr="009D26E0" w:rsidRDefault="00180404" w:rsidP="00D86E2E">
            <w:pPr>
              <w:rPr>
                <w:sz w:val="18"/>
                <w:szCs w:val="18"/>
              </w:rPr>
            </w:pPr>
            <w:r w:rsidRPr="009D26E0">
              <w:rPr>
                <w:sz w:val="18"/>
                <w:szCs w:val="18"/>
              </w:rPr>
              <w:t>37</w:t>
            </w:r>
          </w:p>
        </w:tc>
      </w:tr>
      <w:tr w:rsidR="00180404" w:rsidRPr="009D26E0" w:rsidTr="009D26E0">
        <w:trPr>
          <w:trHeight w:val="409"/>
        </w:trPr>
        <w:tc>
          <w:tcPr>
            <w:tcW w:w="648" w:type="dxa"/>
            <w:vAlign w:val="center"/>
          </w:tcPr>
          <w:p w:rsidR="00180404" w:rsidRPr="009D26E0" w:rsidRDefault="00180404" w:rsidP="00D86E2E">
            <w:pPr>
              <w:rPr>
                <w:sz w:val="18"/>
                <w:szCs w:val="18"/>
              </w:rPr>
            </w:pPr>
          </w:p>
        </w:tc>
        <w:tc>
          <w:tcPr>
            <w:tcW w:w="7326" w:type="dxa"/>
            <w:vAlign w:val="center"/>
          </w:tcPr>
          <w:p w:rsidR="00180404" w:rsidRPr="009D26E0" w:rsidRDefault="00180404" w:rsidP="00D86E2E">
            <w:pPr>
              <w:rPr>
                <w:sz w:val="18"/>
                <w:szCs w:val="18"/>
              </w:rPr>
            </w:pPr>
            <w:r w:rsidRPr="009D26E0">
              <w:rPr>
                <w:sz w:val="18"/>
                <w:szCs w:val="18"/>
              </w:rPr>
              <w:t xml:space="preserve">Št. točk za nadaljnjo obravnavo </w:t>
            </w:r>
          </w:p>
        </w:tc>
        <w:tc>
          <w:tcPr>
            <w:tcW w:w="1314" w:type="dxa"/>
            <w:vAlign w:val="center"/>
          </w:tcPr>
          <w:p w:rsidR="00180404" w:rsidRPr="009D26E0" w:rsidRDefault="00180404" w:rsidP="00D86E2E">
            <w:pPr>
              <w:rPr>
                <w:sz w:val="18"/>
                <w:szCs w:val="18"/>
              </w:rPr>
            </w:pPr>
            <w:r w:rsidRPr="009D26E0">
              <w:rPr>
                <w:sz w:val="18"/>
                <w:szCs w:val="18"/>
              </w:rPr>
              <w:t>19</w:t>
            </w:r>
          </w:p>
        </w:tc>
      </w:tr>
    </w:tbl>
    <w:p w:rsidR="00180404" w:rsidRPr="00AA3676" w:rsidRDefault="00180404" w:rsidP="008E2A4D">
      <w:pPr>
        <w:rPr>
          <w:b/>
          <w:sz w:val="18"/>
          <w:szCs w:val="18"/>
        </w:rPr>
      </w:pPr>
    </w:p>
    <w:p w:rsidR="00180404" w:rsidRPr="00AA3676" w:rsidRDefault="00180404" w:rsidP="008E2A4D">
      <w:pPr>
        <w:rPr>
          <w:b/>
          <w:sz w:val="18"/>
          <w:szCs w:val="18"/>
        </w:rPr>
      </w:pPr>
    </w:p>
    <w:tbl>
      <w:tblPr>
        <w:tblW w:w="7386" w:type="dxa"/>
        <w:tblInd w:w="55" w:type="dxa"/>
        <w:tblCellMar>
          <w:left w:w="70" w:type="dxa"/>
          <w:right w:w="70" w:type="dxa"/>
        </w:tblCellMar>
        <w:tblLook w:val="0000" w:firstRow="0" w:lastRow="0" w:firstColumn="0" w:lastColumn="0" w:noHBand="0" w:noVBand="0"/>
      </w:tblPr>
      <w:tblGrid>
        <w:gridCol w:w="1000"/>
        <w:gridCol w:w="3300"/>
        <w:gridCol w:w="1880"/>
        <w:gridCol w:w="1206"/>
      </w:tblGrid>
      <w:tr w:rsidR="00180404" w:rsidRPr="00AA3676">
        <w:trPr>
          <w:gridAfter w:val="1"/>
          <w:wAfter w:w="1206" w:type="dxa"/>
          <w:trHeight w:val="300"/>
        </w:trPr>
        <w:tc>
          <w:tcPr>
            <w:tcW w:w="4300" w:type="dxa"/>
            <w:gridSpan w:val="2"/>
            <w:tcBorders>
              <w:top w:val="nil"/>
              <w:left w:val="nil"/>
              <w:bottom w:val="nil"/>
              <w:right w:val="nil"/>
            </w:tcBorders>
            <w:noWrap/>
            <w:vAlign w:val="bottom"/>
          </w:tcPr>
          <w:p w:rsidR="00180404" w:rsidRPr="00AA3676" w:rsidRDefault="00180404" w:rsidP="00DA2B6C">
            <w:pPr>
              <w:rPr>
                <w:b/>
                <w:bCs/>
                <w:sz w:val="18"/>
                <w:szCs w:val="18"/>
              </w:rPr>
            </w:pPr>
            <w:r w:rsidRPr="00AA3676">
              <w:rPr>
                <w:b/>
                <w:bCs/>
                <w:sz w:val="18"/>
                <w:szCs w:val="18"/>
              </w:rPr>
              <w:t>Tabela 2:</w:t>
            </w:r>
          </w:p>
        </w:tc>
        <w:tc>
          <w:tcPr>
            <w:tcW w:w="1880" w:type="dxa"/>
            <w:tcBorders>
              <w:top w:val="nil"/>
              <w:left w:val="nil"/>
              <w:bottom w:val="nil"/>
              <w:right w:val="nil"/>
            </w:tcBorders>
            <w:noWrap/>
            <w:vAlign w:val="bottom"/>
          </w:tcPr>
          <w:p w:rsidR="00180404" w:rsidRPr="00AA3676" w:rsidRDefault="00180404" w:rsidP="00DA2B6C">
            <w:pPr>
              <w:rPr>
                <w:sz w:val="18"/>
                <w:szCs w:val="18"/>
              </w:rPr>
            </w:pPr>
          </w:p>
        </w:tc>
      </w:tr>
      <w:tr w:rsidR="00180404" w:rsidRPr="00AA3676">
        <w:trPr>
          <w:trHeight w:val="300"/>
        </w:trPr>
        <w:tc>
          <w:tcPr>
            <w:tcW w:w="1000" w:type="dxa"/>
            <w:tcBorders>
              <w:top w:val="single" w:sz="4" w:space="0" w:color="auto"/>
              <w:left w:val="single" w:sz="4" w:space="0" w:color="auto"/>
              <w:bottom w:val="single" w:sz="4" w:space="0" w:color="auto"/>
              <w:right w:val="single" w:sz="4" w:space="0" w:color="auto"/>
            </w:tcBorders>
          </w:tcPr>
          <w:p w:rsidR="00180404" w:rsidRPr="00AA3676" w:rsidRDefault="00180404" w:rsidP="00DA2B6C">
            <w:pPr>
              <w:rPr>
                <w:b/>
                <w:bCs/>
                <w:sz w:val="18"/>
                <w:szCs w:val="18"/>
              </w:rPr>
            </w:pPr>
            <w:r w:rsidRPr="00AA3676">
              <w:rPr>
                <w:b/>
                <w:bCs/>
                <w:sz w:val="18"/>
                <w:szCs w:val="18"/>
              </w:rPr>
              <w:t>Z. št.</w:t>
            </w:r>
          </w:p>
        </w:tc>
        <w:tc>
          <w:tcPr>
            <w:tcW w:w="3300" w:type="dxa"/>
            <w:tcBorders>
              <w:top w:val="single" w:sz="4" w:space="0" w:color="auto"/>
              <w:left w:val="nil"/>
              <w:bottom w:val="single" w:sz="4" w:space="0" w:color="auto"/>
              <w:right w:val="single" w:sz="4" w:space="0" w:color="auto"/>
            </w:tcBorders>
          </w:tcPr>
          <w:p w:rsidR="00180404" w:rsidRPr="00AA3676" w:rsidRDefault="00180404" w:rsidP="00DA2B6C">
            <w:pPr>
              <w:rPr>
                <w:b/>
                <w:bCs/>
                <w:sz w:val="18"/>
                <w:szCs w:val="18"/>
              </w:rPr>
            </w:pPr>
            <w:r w:rsidRPr="00AA3676">
              <w:rPr>
                <w:b/>
                <w:bCs/>
                <w:sz w:val="18"/>
                <w:szCs w:val="18"/>
              </w:rPr>
              <w:t>Vrednost projekta v €</w:t>
            </w:r>
          </w:p>
        </w:tc>
        <w:tc>
          <w:tcPr>
            <w:tcW w:w="1880" w:type="dxa"/>
            <w:tcBorders>
              <w:top w:val="single" w:sz="4" w:space="0" w:color="auto"/>
              <w:left w:val="nil"/>
              <w:bottom w:val="single" w:sz="4" w:space="0" w:color="auto"/>
              <w:right w:val="single" w:sz="4" w:space="0" w:color="auto"/>
            </w:tcBorders>
          </w:tcPr>
          <w:p w:rsidR="00180404" w:rsidRPr="00AA3676" w:rsidRDefault="00180404" w:rsidP="00DA2B6C">
            <w:pPr>
              <w:jc w:val="right"/>
              <w:rPr>
                <w:b/>
                <w:bCs/>
                <w:sz w:val="18"/>
                <w:szCs w:val="18"/>
              </w:rPr>
            </w:pPr>
            <w:r w:rsidRPr="00AA3676">
              <w:rPr>
                <w:b/>
                <w:bCs/>
                <w:sz w:val="18"/>
                <w:szCs w:val="18"/>
              </w:rPr>
              <w:t>ponder</w:t>
            </w:r>
          </w:p>
        </w:tc>
        <w:tc>
          <w:tcPr>
            <w:tcW w:w="1206" w:type="dxa"/>
            <w:tcBorders>
              <w:top w:val="single" w:sz="4" w:space="0" w:color="auto"/>
              <w:bottom w:val="single" w:sz="4" w:space="0" w:color="auto"/>
              <w:right w:val="single" w:sz="4" w:space="0" w:color="auto"/>
            </w:tcBorders>
          </w:tcPr>
          <w:p w:rsidR="00180404" w:rsidRPr="00AA3676" w:rsidRDefault="00180404" w:rsidP="00DA2B6C">
            <w:pPr>
              <w:jc w:val="center"/>
              <w:rPr>
                <w:rFonts w:ascii="Arial" w:hAnsi="Arial" w:cs="Arial"/>
                <w:b/>
                <w:bCs/>
                <w:sz w:val="18"/>
                <w:szCs w:val="18"/>
              </w:rPr>
            </w:pPr>
            <w:r w:rsidRPr="00AA3676">
              <w:rPr>
                <w:rFonts w:ascii="Arial" w:hAnsi="Arial" w:cs="Arial"/>
                <w:b/>
                <w:bCs/>
                <w:sz w:val="18"/>
                <w:szCs w:val="18"/>
              </w:rPr>
              <w:t>KONČNO ŠT. TOČK</w:t>
            </w:r>
          </w:p>
        </w:tc>
      </w:tr>
      <w:tr w:rsidR="00180404" w:rsidRPr="00AA3676">
        <w:trPr>
          <w:trHeight w:val="300"/>
        </w:trPr>
        <w:tc>
          <w:tcPr>
            <w:tcW w:w="1000" w:type="dxa"/>
            <w:tcBorders>
              <w:top w:val="nil"/>
              <w:left w:val="single" w:sz="4" w:space="0" w:color="auto"/>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1</w:t>
            </w:r>
          </w:p>
        </w:tc>
        <w:tc>
          <w:tcPr>
            <w:tcW w:w="3300" w:type="dxa"/>
            <w:tcBorders>
              <w:top w:val="nil"/>
              <w:left w:val="nil"/>
              <w:bottom w:val="single" w:sz="4" w:space="0" w:color="auto"/>
              <w:right w:val="single" w:sz="4" w:space="0" w:color="auto"/>
            </w:tcBorders>
            <w:vAlign w:val="center"/>
          </w:tcPr>
          <w:p w:rsidR="00180404" w:rsidRPr="00AA3676" w:rsidRDefault="00180404" w:rsidP="00DA2B6C">
            <w:pPr>
              <w:rPr>
                <w:sz w:val="18"/>
                <w:szCs w:val="18"/>
              </w:rPr>
            </w:pPr>
            <w:r w:rsidRPr="00AA3676">
              <w:rPr>
                <w:sz w:val="18"/>
                <w:szCs w:val="18"/>
              </w:rPr>
              <w:t>5.000– 10.000</w:t>
            </w:r>
          </w:p>
        </w:tc>
        <w:tc>
          <w:tcPr>
            <w:tcW w:w="1880" w:type="dxa"/>
            <w:tcBorders>
              <w:top w:val="nil"/>
              <w:left w:val="nil"/>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1,2</w:t>
            </w:r>
          </w:p>
        </w:tc>
        <w:tc>
          <w:tcPr>
            <w:tcW w:w="1206" w:type="dxa"/>
            <w:tcBorders>
              <w:top w:val="single" w:sz="4" w:space="0" w:color="auto"/>
              <w:bottom w:val="single" w:sz="4" w:space="0" w:color="auto"/>
              <w:right w:val="single" w:sz="4" w:space="0" w:color="auto"/>
            </w:tcBorders>
            <w:vAlign w:val="bottom"/>
          </w:tcPr>
          <w:p w:rsidR="00180404" w:rsidRPr="00AA3676" w:rsidRDefault="00180404" w:rsidP="00DA2B6C">
            <w:pPr>
              <w:rPr>
                <w:rFonts w:ascii="Arial" w:hAnsi="Arial" w:cs="Arial"/>
                <w:sz w:val="18"/>
                <w:szCs w:val="18"/>
              </w:rPr>
            </w:pPr>
            <w:r w:rsidRPr="00AA3676">
              <w:rPr>
                <w:rFonts w:ascii="Arial" w:hAnsi="Arial" w:cs="Arial"/>
                <w:sz w:val="18"/>
                <w:szCs w:val="18"/>
              </w:rPr>
              <w:t> </w:t>
            </w:r>
          </w:p>
        </w:tc>
      </w:tr>
      <w:tr w:rsidR="00180404" w:rsidRPr="00AA3676">
        <w:trPr>
          <w:trHeight w:val="300"/>
        </w:trPr>
        <w:tc>
          <w:tcPr>
            <w:tcW w:w="1000" w:type="dxa"/>
            <w:tcBorders>
              <w:top w:val="nil"/>
              <w:left w:val="single" w:sz="4" w:space="0" w:color="auto"/>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2</w:t>
            </w:r>
          </w:p>
        </w:tc>
        <w:tc>
          <w:tcPr>
            <w:tcW w:w="3300" w:type="dxa"/>
            <w:tcBorders>
              <w:top w:val="nil"/>
              <w:left w:val="nil"/>
              <w:bottom w:val="single" w:sz="4" w:space="0" w:color="auto"/>
              <w:right w:val="single" w:sz="4" w:space="0" w:color="auto"/>
            </w:tcBorders>
            <w:vAlign w:val="center"/>
          </w:tcPr>
          <w:p w:rsidR="00180404" w:rsidRPr="00AA3676" w:rsidRDefault="00180404" w:rsidP="00DA2B6C">
            <w:pPr>
              <w:rPr>
                <w:sz w:val="18"/>
                <w:szCs w:val="18"/>
              </w:rPr>
            </w:pPr>
            <w:r w:rsidRPr="00AA3676">
              <w:rPr>
                <w:sz w:val="18"/>
                <w:szCs w:val="18"/>
              </w:rPr>
              <w:t>10.001 – 15.000</w:t>
            </w:r>
          </w:p>
        </w:tc>
        <w:tc>
          <w:tcPr>
            <w:tcW w:w="1880" w:type="dxa"/>
            <w:tcBorders>
              <w:top w:val="nil"/>
              <w:left w:val="nil"/>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1,5</w:t>
            </w:r>
          </w:p>
        </w:tc>
        <w:tc>
          <w:tcPr>
            <w:tcW w:w="1206" w:type="dxa"/>
            <w:tcBorders>
              <w:top w:val="single" w:sz="4" w:space="0" w:color="auto"/>
              <w:bottom w:val="single" w:sz="4" w:space="0" w:color="auto"/>
              <w:right w:val="single" w:sz="4" w:space="0" w:color="auto"/>
            </w:tcBorders>
            <w:vAlign w:val="bottom"/>
          </w:tcPr>
          <w:p w:rsidR="00180404" w:rsidRPr="00AA3676" w:rsidRDefault="00180404" w:rsidP="00DA2B6C">
            <w:pPr>
              <w:rPr>
                <w:rFonts w:ascii="Arial" w:hAnsi="Arial" w:cs="Arial"/>
                <w:sz w:val="18"/>
                <w:szCs w:val="18"/>
              </w:rPr>
            </w:pPr>
            <w:r w:rsidRPr="00AA3676">
              <w:rPr>
                <w:rFonts w:ascii="Arial" w:hAnsi="Arial" w:cs="Arial"/>
                <w:sz w:val="18"/>
                <w:szCs w:val="18"/>
              </w:rPr>
              <w:t> </w:t>
            </w:r>
          </w:p>
        </w:tc>
      </w:tr>
      <w:tr w:rsidR="00180404" w:rsidRPr="00AA3676">
        <w:trPr>
          <w:trHeight w:val="300"/>
        </w:trPr>
        <w:tc>
          <w:tcPr>
            <w:tcW w:w="1000" w:type="dxa"/>
            <w:tcBorders>
              <w:top w:val="nil"/>
              <w:left w:val="single" w:sz="4" w:space="0" w:color="auto"/>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3</w:t>
            </w:r>
          </w:p>
        </w:tc>
        <w:tc>
          <w:tcPr>
            <w:tcW w:w="3300" w:type="dxa"/>
            <w:tcBorders>
              <w:top w:val="nil"/>
              <w:left w:val="nil"/>
              <w:bottom w:val="single" w:sz="4" w:space="0" w:color="auto"/>
              <w:right w:val="single" w:sz="4" w:space="0" w:color="auto"/>
            </w:tcBorders>
            <w:vAlign w:val="center"/>
          </w:tcPr>
          <w:p w:rsidR="00180404" w:rsidRPr="00AA3676" w:rsidRDefault="00180404" w:rsidP="00DA2B6C">
            <w:pPr>
              <w:rPr>
                <w:sz w:val="18"/>
                <w:szCs w:val="18"/>
              </w:rPr>
            </w:pPr>
            <w:r w:rsidRPr="00AA3676">
              <w:rPr>
                <w:sz w:val="18"/>
                <w:szCs w:val="18"/>
              </w:rPr>
              <w:t>15.001 - 30.000</w:t>
            </w:r>
          </w:p>
        </w:tc>
        <w:tc>
          <w:tcPr>
            <w:tcW w:w="1880" w:type="dxa"/>
            <w:tcBorders>
              <w:top w:val="nil"/>
              <w:left w:val="nil"/>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2</w:t>
            </w:r>
          </w:p>
        </w:tc>
        <w:tc>
          <w:tcPr>
            <w:tcW w:w="1206" w:type="dxa"/>
            <w:tcBorders>
              <w:top w:val="single" w:sz="4" w:space="0" w:color="auto"/>
              <w:bottom w:val="single" w:sz="4" w:space="0" w:color="auto"/>
              <w:right w:val="single" w:sz="4" w:space="0" w:color="auto"/>
            </w:tcBorders>
            <w:vAlign w:val="bottom"/>
          </w:tcPr>
          <w:p w:rsidR="00180404" w:rsidRPr="00AA3676" w:rsidRDefault="00180404" w:rsidP="00DA2B6C">
            <w:pPr>
              <w:rPr>
                <w:rFonts w:ascii="Arial" w:hAnsi="Arial" w:cs="Arial"/>
                <w:sz w:val="18"/>
                <w:szCs w:val="18"/>
              </w:rPr>
            </w:pPr>
            <w:r w:rsidRPr="00AA3676">
              <w:rPr>
                <w:rFonts w:ascii="Arial" w:hAnsi="Arial" w:cs="Arial"/>
                <w:sz w:val="18"/>
                <w:szCs w:val="18"/>
              </w:rPr>
              <w:t> </w:t>
            </w:r>
          </w:p>
        </w:tc>
      </w:tr>
      <w:tr w:rsidR="00180404" w:rsidRPr="00AA3676">
        <w:trPr>
          <w:trHeight w:val="300"/>
        </w:trPr>
        <w:tc>
          <w:tcPr>
            <w:tcW w:w="1000" w:type="dxa"/>
            <w:tcBorders>
              <w:top w:val="nil"/>
              <w:left w:val="single" w:sz="4" w:space="0" w:color="auto"/>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4</w:t>
            </w:r>
          </w:p>
        </w:tc>
        <w:tc>
          <w:tcPr>
            <w:tcW w:w="3300" w:type="dxa"/>
            <w:tcBorders>
              <w:top w:val="nil"/>
              <w:left w:val="nil"/>
              <w:bottom w:val="single" w:sz="4" w:space="0" w:color="auto"/>
              <w:right w:val="single" w:sz="4" w:space="0" w:color="auto"/>
            </w:tcBorders>
            <w:vAlign w:val="center"/>
          </w:tcPr>
          <w:p w:rsidR="00180404" w:rsidRPr="00AA3676" w:rsidRDefault="00180404" w:rsidP="00DA2B6C">
            <w:pPr>
              <w:rPr>
                <w:sz w:val="18"/>
                <w:szCs w:val="18"/>
              </w:rPr>
            </w:pPr>
            <w:r w:rsidRPr="00AA3676">
              <w:rPr>
                <w:sz w:val="18"/>
                <w:szCs w:val="18"/>
              </w:rPr>
              <w:t>30.001 – 50.000</w:t>
            </w:r>
          </w:p>
        </w:tc>
        <w:tc>
          <w:tcPr>
            <w:tcW w:w="1880" w:type="dxa"/>
            <w:tcBorders>
              <w:top w:val="nil"/>
              <w:left w:val="nil"/>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3</w:t>
            </w:r>
          </w:p>
        </w:tc>
        <w:tc>
          <w:tcPr>
            <w:tcW w:w="1206" w:type="dxa"/>
            <w:tcBorders>
              <w:top w:val="single" w:sz="4" w:space="0" w:color="auto"/>
              <w:bottom w:val="single" w:sz="4" w:space="0" w:color="auto"/>
              <w:right w:val="single" w:sz="4" w:space="0" w:color="auto"/>
            </w:tcBorders>
            <w:vAlign w:val="bottom"/>
          </w:tcPr>
          <w:p w:rsidR="00180404" w:rsidRPr="00AA3676" w:rsidRDefault="00180404" w:rsidP="00DA2B6C">
            <w:pPr>
              <w:rPr>
                <w:rFonts w:ascii="Arial" w:hAnsi="Arial" w:cs="Arial"/>
                <w:sz w:val="18"/>
                <w:szCs w:val="18"/>
              </w:rPr>
            </w:pPr>
            <w:r w:rsidRPr="00AA3676">
              <w:rPr>
                <w:rFonts w:ascii="Arial" w:hAnsi="Arial" w:cs="Arial"/>
                <w:sz w:val="18"/>
                <w:szCs w:val="18"/>
              </w:rPr>
              <w:t> </w:t>
            </w:r>
          </w:p>
        </w:tc>
      </w:tr>
      <w:tr w:rsidR="00180404" w:rsidRPr="00AA3676">
        <w:trPr>
          <w:trHeight w:val="300"/>
        </w:trPr>
        <w:tc>
          <w:tcPr>
            <w:tcW w:w="1000" w:type="dxa"/>
            <w:tcBorders>
              <w:top w:val="nil"/>
              <w:left w:val="single" w:sz="4" w:space="0" w:color="auto"/>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5</w:t>
            </w:r>
          </w:p>
        </w:tc>
        <w:tc>
          <w:tcPr>
            <w:tcW w:w="3300" w:type="dxa"/>
            <w:tcBorders>
              <w:top w:val="nil"/>
              <w:left w:val="nil"/>
              <w:bottom w:val="single" w:sz="4" w:space="0" w:color="auto"/>
              <w:right w:val="single" w:sz="4" w:space="0" w:color="auto"/>
            </w:tcBorders>
            <w:vAlign w:val="center"/>
          </w:tcPr>
          <w:p w:rsidR="00180404" w:rsidRPr="00AA3676" w:rsidRDefault="00180404" w:rsidP="00DA2B6C">
            <w:pPr>
              <w:rPr>
                <w:sz w:val="18"/>
                <w:szCs w:val="18"/>
              </w:rPr>
            </w:pPr>
            <w:r w:rsidRPr="00AA3676">
              <w:rPr>
                <w:sz w:val="18"/>
                <w:szCs w:val="18"/>
              </w:rPr>
              <w:t>50.001 – 80.000</w:t>
            </w:r>
          </w:p>
        </w:tc>
        <w:tc>
          <w:tcPr>
            <w:tcW w:w="1880" w:type="dxa"/>
            <w:tcBorders>
              <w:top w:val="nil"/>
              <w:left w:val="nil"/>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5,5</w:t>
            </w:r>
          </w:p>
        </w:tc>
        <w:tc>
          <w:tcPr>
            <w:tcW w:w="1206" w:type="dxa"/>
            <w:tcBorders>
              <w:top w:val="single" w:sz="4" w:space="0" w:color="auto"/>
              <w:bottom w:val="single" w:sz="4" w:space="0" w:color="auto"/>
              <w:right w:val="single" w:sz="4" w:space="0" w:color="auto"/>
            </w:tcBorders>
            <w:vAlign w:val="bottom"/>
          </w:tcPr>
          <w:p w:rsidR="00180404" w:rsidRPr="00AA3676" w:rsidRDefault="00180404" w:rsidP="00DA2B6C">
            <w:pPr>
              <w:rPr>
                <w:rFonts w:ascii="Arial" w:hAnsi="Arial" w:cs="Arial"/>
                <w:sz w:val="18"/>
                <w:szCs w:val="18"/>
              </w:rPr>
            </w:pPr>
            <w:r w:rsidRPr="00AA3676">
              <w:rPr>
                <w:rFonts w:ascii="Arial" w:hAnsi="Arial" w:cs="Arial"/>
                <w:sz w:val="18"/>
                <w:szCs w:val="18"/>
              </w:rPr>
              <w:t> </w:t>
            </w:r>
          </w:p>
        </w:tc>
      </w:tr>
      <w:tr w:rsidR="00180404" w:rsidRPr="00AA3676">
        <w:trPr>
          <w:trHeight w:val="300"/>
        </w:trPr>
        <w:tc>
          <w:tcPr>
            <w:tcW w:w="1000" w:type="dxa"/>
            <w:tcBorders>
              <w:top w:val="nil"/>
              <w:left w:val="single" w:sz="4" w:space="0" w:color="auto"/>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6</w:t>
            </w:r>
          </w:p>
        </w:tc>
        <w:tc>
          <w:tcPr>
            <w:tcW w:w="3300" w:type="dxa"/>
            <w:tcBorders>
              <w:top w:val="nil"/>
              <w:left w:val="nil"/>
              <w:bottom w:val="single" w:sz="4" w:space="0" w:color="auto"/>
              <w:right w:val="single" w:sz="4" w:space="0" w:color="auto"/>
            </w:tcBorders>
            <w:vAlign w:val="center"/>
          </w:tcPr>
          <w:p w:rsidR="00180404" w:rsidRPr="00AA3676" w:rsidRDefault="00180404" w:rsidP="00DA2B6C">
            <w:pPr>
              <w:rPr>
                <w:sz w:val="18"/>
                <w:szCs w:val="18"/>
              </w:rPr>
            </w:pPr>
            <w:smartTag w:uri="urn:schemas-microsoft-com:office:smarttags" w:element="metricconverter">
              <w:smartTagPr>
                <w:attr w:name="ProductID" w:val="80.001 in"/>
              </w:smartTagPr>
              <w:r w:rsidRPr="00AA3676">
                <w:rPr>
                  <w:sz w:val="18"/>
                  <w:szCs w:val="18"/>
                </w:rPr>
                <w:t>80.001 in</w:t>
              </w:r>
            </w:smartTag>
            <w:r w:rsidRPr="00AA3676">
              <w:rPr>
                <w:sz w:val="18"/>
                <w:szCs w:val="18"/>
              </w:rPr>
              <w:t xml:space="preserve"> več</w:t>
            </w:r>
          </w:p>
        </w:tc>
        <w:tc>
          <w:tcPr>
            <w:tcW w:w="1880" w:type="dxa"/>
            <w:tcBorders>
              <w:top w:val="nil"/>
              <w:left w:val="nil"/>
              <w:bottom w:val="single" w:sz="4" w:space="0" w:color="auto"/>
              <w:right w:val="single" w:sz="4" w:space="0" w:color="auto"/>
            </w:tcBorders>
            <w:vAlign w:val="center"/>
          </w:tcPr>
          <w:p w:rsidR="00180404" w:rsidRPr="00AA3676" w:rsidRDefault="00180404" w:rsidP="00DA2B6C">
            <w:pPr>
              <w:jc w:val="right"/>
              <w:rPr>
                <w:sz w:val="18"/>
                <w:szCs w:val="18"/>
              </w:rPr>
            </w:pPr>
            <w:r w:rsidRPr="00AA3676">
              <w:rPr>
                <w:sz w:val="18"/>
                <w:szCs w:val="18"/>
              </w:rPr>
              <w:t>7,5</w:t>
            </w:r>
          </w:p>
        </w:tc>
        <w:tc>
          <w:tcPr>
            <w:tcW w:w="1206" w:type="dxa"/>
            <w:tcBorders>
              <w:top w:val="single" w:sz="4" w:space="0" w:color="auto"/>
              <w:bottom w:val="single" w:sz="4" w:space="0" w:color="auto"/>
              <w:right w:val="single" w:sz="4" w:space="0" w:color="auto"/>
            </w:tcBorders>
            <w:vAlign w:val="bottom"/>
          </w:tcPr>
          <w:p w:rsidR="00180404" w:rsidRPr="00AA3676" w:rsidRDefault="00180404" w:rsidP="00DA2B6C">
            <w:pPr>
              <w:rPr>
                <w:rFonts w:ascii="Arial" w:hAnsi="Arial" w:cs="Arial"/>
                <w:sz w:val="18"/>
                <w:szCs w:val="18"/>
              </w:rPr>
            </w:pPr>
            <w:r w:rsidRPr="00AA3676">
              <w:rPr>
                <w:rFonts w:ascii="Arial" w:hAnsi="Arial" w:cs="Arial"/>
                <w:sz w:val="18"/>
                <w:szCs w:val="18"/>
              </w:rPr>
              <w:t> </w:t>
            </w:r>
          </w:p>
        </w:tc>
      </w:tr>
    </w:tbl>
    <w:p w:rsidR="00180404" w:rsidRPr="00813198" w:rsidRDefault="00180404" w:rsidP="00340250">
      <w:pPr>
        <w:jc w:val="both"/>
        <w:rPr>
          <w:b/>
          <w:bCs/>
          <w:sz w:val="22"/>
          <w:szCs w:val="22"/>
        </w:rPr>
      </w:pPr>
      <w:r w:rsidRPr="00813198">
        <w:rPr>
          <w:b/>
          <w:bCs/>
          <w:sz w:val="22"/>
          <w:szCs w:val="22"/>
        </w:rPr>
        <w:t>IZRAČUN TOČK POSAMEZNEGA PROJEKTA</w:t>
      </w:r>
    </w:p>
    <w:p w:rsidR="00180404" w:rsidRPr="00813198" w:rsidRDefault="00180404" w:rsidP="00340250">
      <w:pPr>
        <w:jc w:val="both"/>
        <w:rPr>
          <w:sz w:val="22"/>
          <w:szCs w:val="22"/>
        </w:rPr>
      </w:pPr>
      <w:r w:rsidRPr="00813198">
        <w:rPr>
          <w:sz w:val="22"/>
          <w:szCs w:val="22"/>
        </w:rPr>
        <w:lastRenderedPageBreak/>
        <w:t xml:space="preserve">Projekt se vrednoti tako, da se ga oceni na podlagi kriterijev iz tabele št. 1. </w:t>
      </w:r>
    </w:p>
    <w:p w:rsidR="00180404" w:rsidRPr="00813198" w:rsidRDefault="00180404" w:rsidP="00340250">
      <w:pPr>
        <w:jc w:val="both"/>
        <w:rPr>
          <w:sz w:val="22"/>
          <w:szCs w:val="22"/>
        </w:rPr>
      </w:pPr>
      <w:r w:rsidRPr="00813198">
        <w:rPr>
          <w:sz w:val="22"/>
          <w:szCs w:val="22"/>
        </w:rPr>
        <w:t>Skupno število točk iz tabele št. 1 se pomnoži s ponderjem iz tabele št. 2 glede na vrednost projekta, kar predstavlja končno višino točke posameznega projekta.</w:t>
      </w:r>
    </w:p>
    <w:p w:rsidR="00180404" w:rsidRPr="00813198" w:rsidRDefault="00180404" w:rsidP="00340250">
      <w:pPr>
        <w:pStyle w:val="Telobesedila"/>
        <w:rPr>
          <w:b w:val="0"/>
          <w:sz w:val="22"/>
          <w:szCs w:val="22"/>
        </w:rPr>
      </w:pPr>
    </w:p>
    <w:p w:rsidR="00180404" w:rsidRPr="00813198" w:rsidRDefault="00180404" w:rsidP="00340250">
      <w:pPr>
        <w:jc w:val="both"/>
        <w:rPr>
          <w:b/>
          <w:bCs/>
          <w:sz w:val="22"/>
          <w:szCs w:val="22"/>
        </w:rPr>
      </w:pPr>
      <w:r w:rsidRPr="00813198">
        <w:rPr>
          <w:b/>
          <w:bCs/>
          <w:sz w:val="22"/>
          <w:szCs w:val="22"/>
        </w:rPr>
        <w:t>POGOJI ZA SOFINANCIRANJE</w:t>
      </w:r>
    </w:p>
    <w:p w:rsidR="00180404" w:rsidRPr="00813198" w:rsidRDefault="00180404" w:rsidP="000F3DA2">
      <w:pPr>
        <w:jc w:val="both"/>
        <w:rPr>
          <w:sz w:val="22"/>
          <w:szCs w:val="22"/>
        </w:rPr>
      </w:pPr>
      <w:r w:rsidRPr="00813198">
        <w:rPr>
          <w:sz w:val="22"/>
          <w:szCs w:val="22"/>
        </w:rPr>
        <w:t>Projekt, ki ne bo dosegel vsaj 50% možnih točk za vsebino projekta (tabela št. 1), to je 19 točk, ne bo upravičen do sredstev iz razpisa.</w:t>
      </w:r>
    </w:p>
    <w:p w:rsidR="00180404" w:rsidRDefault="00180404" w:rsidP="00340250">
      <w:pPr>
        <w:pStyle w:val="Telobesedila"/>
        <w:rPr>
          <w:b w:val="0"/>
          <w:sz w:val="22"/>
          <w:szCs w:val="22"/>
        </w:rPr>
      </w:pPr>
    </w:p>
    <w:p w:rsidR="00180404" w:rsidRPr="00964EA1" w:rsidRDefault="00180404" w:rsidP="003710BF">
      <w:pPr>
        <w:jc w:val="both"/>
        <w:rPr>
          <w:b/>
          <w:bCs/>
          <w:sz w:val="22"/>
          <w:szCs w:val="22"/>
        </w:rPr>
      </w:pPr>
      <w:r w:rsidRPr="00964EA1">
        <w:rPr>
          <w:b/>
          <w:bCs/>
          <w:sz w:val="22"/>
          <w:szCs w:val="22"/>
        </w:rPr>
        <w:t>IZRAČUN SREDSTEV ZA DODELITEV</w:t>
      </w:r>
    </w:p>
    <w:p w:rsidR="00180404" w:rsidRPr="00964EA1" w:rsidRDefault="00180404" w:rsidP="003710BF">
      <w:pPr>
        <w:pStyle w:val="Telobesedila"/>
        <w:numPr>
          <w:ilvl w:val="0"/>
          <w:numId w:val="20"/>
        </w:numPr>
        <w:rPr>
          <w:b w:val="0"/>
          <w:sz w:val="22"/>
          <w:szCs w:val="22"/>
        </w:rPr>
      </w:pPr>
      <w:r w:rsidRPr="00964EA1">
        <w:rPr>
          <w:b w:val="0"/>
          <w:sz w:val="22"/>
          <w:szCs w:val="22"/>
        </w:rPr>
        <w:t>osnova za izračun so razpoložljiva proračunska sredstva za posamezno proračunsko leto (v nadaljevanju: razpisana sredstva);</w:t>
      </w:r>
    </w:p>
    <w:p w:rsidR="00180404" w:rsidRPr="004759F5" w:rsidRDefault="00180404" w:rsidP="003710BF">
      <w:pPr>
        <w:pStyle w:val="Telobesedila"/>
        <w:numPr>
          <w:ilvl w:val="0"/>
          <w:numId w:val="20"/>
        </w:numPr>
        <w:rPr>
          <w:b w:val="0"/>
          <w:sz w:val="22"/>
          <w:szCs w:val="22"/>
        </w:rPr>
      </w:pPr>
      <w:r w:rsidRPr="004759F5">
        <w:rPr>
          <w:b w:val="0"/>
          <w:sz w:val="22"/>
          <w:szCs w:val="22"/>
        </w:rPr>
        <w:t xml:space="preserve">za vsak posamični javni razpis župan v sklepu o začetku postopka javnega razpisa določi: </w:t>
      </w:r>
    </w:p>
    <w:p w:rsidR="00180404" w:rsidRPr="004759F5" w:rsidRDefault="00180404" w:rsidP="003710BF">
      <w:pPr>
        <w:pStyle w:val="Telobesedila"/>
        <w:numPr>
          <w:ilvl w:val="0"/>
          <w:numId w:val="42"/>
        </w:numPr>
        <w:tabs>
          <w:tab w:val="clear" w:pos="360"/>
          <w:tab w:val="num" w:pos="720"/>
        </w:tabs>
        <w:ind w:left="720"/>
        <w:rPr>
          <w:b w:val="0"/>
          <w:sz w:val="22"/>
          <w:szCs w:val="22"/>
        </w:rPr>
      </w:pPr>
      <w:r w:rsidRPr="004759F5">
        <w:rPr>
          <w:b w:val="0"/>
          <w:sz w:val="22"/>
          <w:szCs w:val="22"/>
        </w:rPr>
        <w:t xml:space="preserve">delež (procent) sredstev od razpisanih sredstev zaradi </w:t>
      </w:r>
      <w:r w:rsidR="0030315D" w:rsidRPr="004759F5">
        <w:rPr>
          <w:b w:val="0"/>
          <w:sz w:val="22"/>
          <w:szCs w:val="22"/>
        </w:rPr>
        <w:t>eventualnih</w:t>
      </w:r>
      <w:r w:rsidRPr="004759F5">
        <w:rPr>
          <w:b w:val="0"/>
          <w:sz w:val="22"/>
          <w:szCs w:val="22"/>
        </w:rPr>
        <w:t xml:space="preserve"> pritožb društev na izdano posamično odločbo ,</w:t>
      </w:r>
    </w:p>
    <w:p w:rsidR="00180404" w:rsidRPr="004759F5" w:rsidRDefault="00180404" w:rsidP="003710BF">
      <w:pPr>
        <w:pStyle w:val="Telobesedila"/>
        <w:numPr>
          <w:ilvl w:val="0"/>
          <w:numId w:val="42"/>
        </w:numPr>
        <w:tabs>
          <w:tab w:val="clear" w:pos="360"/>
          <w:tab w:val="num" w:pos="720"/>
        </w:tabs>
        <w:ind w:left="720"/>
        <w:rPr>
          <w:b w:val="0"/>
          <w:sz w:val="22"/>
          <w:szCs w:val="22"/>
        </w:rPr>
      </w:pPr>
      <w:r w:rsidRPr="004759F5">
        <w:rPr>
          <w:b w:val="0"/>
          <w:sz w:val="22"/>
          <w:szCs w:val="22"/>
        </w:rPr>
        <w:t>kvoto (višino) razpoložljivih sredstev za kulturne projekte.</w:t>
      </w:r>
    </w:p>
    <w:p w:rsidR="00180404" w:rsidRPr="00964EA1" w:rsidRDefault="00180404" w:rsidP="003710BF">
      <w:pPr>
        <w:numPr>
          <w:ilvl w:val="0"/>
          <w:numId w:val="20"/>
        </w:numPr>
        <w:jc w:val="both"/>
        <w:rPr>
          <w:sz w:val="22"/>
          <w:szCs w:val="22"/>
        </w:rPr>
      </w:pPr>
      <w:r w:rsidRPr="00964EA1">
        <w:rPr>
          <w:sz w:val="22"/>
          <w:szCs w:val="22"/>
        </w:rPr>
        <w:t xml:space="preserve">kvota razpoložljivih sredstev za delitev je enaka razliki med razpisanimi sredstvi in določenim procentom za </w:t>
      </w:r>
      <w:r w:rsidR="0030315D" w:rsidRPr="00964EA1">
        <w:rPr>
          <w:sz w:val="22"/>
          <w:szCs w:val="22"/>
        </w:rPr>
        <w:t>eventualne</w:t>
      </w:r>
      <w:r w:rsidRPr="00964EA1">
        <w:rPr>
          <w:sz w:val="22"/>
          <w:szCs w:val="22"/>
        </w:rPr>
        <w:t xml:space="preserve"> pritožbe;</w:t>
      </w:r>
    </w:p>
    <w:p w:rsidR="00180404" w:rsidRPr="00964EA1" w:rsidRDefault="00180404" w:rsidP="003710BF">
      <w:pPr>
        <w:numPr>
          <w:ilvl w:val="0"/>
          <w:numId w:val="20"/>
        </w:numPr>
        <w:jc w:val="both"/>
        <w:rPr>
          <w:sz w:val="22"/>
          <w:szCs w:val="22"/>
        </w:rPr>
      </w:pPr>
      <w:r w:rsidRPr="00964EA1">
        <w:rPr>
          <w:sz w:val="22"/>
          <w:szCs w:val="22"/>
        </w:rPr>
        <w:t>razpoložljiva sredstva se delijo z vsoto vseh doseženih točk (dobimo vrednost točke). Pripadajoča sredstva posameznega projekta predstavljajo produkt števila doseženih točk in vrednosti točke.</w:t>
      </w:r>
    </w:p>
    <w:p w:rsidR="00180404" w:rsidRPr="00813198" w:rsidRDefault="00180404" w:rsidP="00340250">
      <w:pPr>
        <w:pStyle w:val="Telobesedila"/>
        <w:rPr>
          <w:b w:val="0"/>
          <w:sz w:val="22"/>
          <w:szCs w:val="22"/>
        </w:rPr>
      </w:pPr>
    </w:p>
    <w:p w:rsidR="00180404" w:rsidRPr="00813198" w:rsidRDefault="00180404" w:rsidP="00340250">
      <w:pPr>
        <w:jc w:val="both"/>
        <w:rPr>
          <w:b/>
          <w:bCs/>
          <w:sz w:val="22"/>
          <w:szCs w:val="22"/>
        </w:rPr>
      </w:pPr>
      <w:r w:rsidRPr="00813198">
        <w:rPr>
          <w:b/>
          <w:bCs/>
          <w:sz w:val="22"/>
          <w:szCs w:val="22"/>
        </w:rPr>
        <w:t>VIŠINA SOFINANCIRANJA</w:t>
      </w:r>
    </w:p>
    <w:p w:rsidR="00180404" w:rsidRPr="00813198" w:rsidRDefault="00180404" w:rsidP="00340250">
      <w:pPr>
        <w:jc w:val="both"/>
        <w:rPr>
          <w:sz w:val="22"/>
          <w:szCs w:val="22"/>
        </w:rPr>
      </w:pPr>
      <w:r w:rsidRPr="00813198">
        <w:rPr>
          <w:sz w:val="22"/>
          <w:szCs w:val="22"/>
        </w:rPr>
        <w:t>Sofinancira se največ do 50% vrednosti projekta.</w:t>
      </w:r>
    </w:p>
    <w:p w:rsidR="00180404" w:rsidRPr="00813198" w:rsidRDefault="00180404" w:rsidP="00340250">
      <w:pPr>
        <w:pStyle w:val="Telobesedila"/>
        <w:rPr>
          <w:b w:val="0"/>
          <w:sz w:val="22"/>
          <w:szCs w:val="22"/>
        </w:rPr>
      </w:pPr>
    </w:p>
    <w:p w:rsidR="00180404" w:rsidRPr="00813198" w:rsidRDefault="00180404" w:rsidP="00340250">
      <w:pPr>
        <w:jc w:val="both"/>
        <w:rPr>
          <w:b/>
          <w:bCs/>
          <w:sz w:val="22"/>
          <w:szCs w:val="22"/>
        </w:rPr>
      </w:pPr>
      <w:r w:rsidRPr="00813198">
        <w:rPr>
          <w:b/>
          <w:bCs/>
          <w:sz w:val="22"/>
          <w:szCs w:val="22"/>
        </w:rPr>
        <w:t>UPRAVIČENI STROŠKI PROJEKTA</w:t>
      </w:r>
    </w:p>
    <w:p w:rsidR="00180404" w:rsidRPr="00813198" w:rsidRDefault="00180404" w:rsidP="00340250">
      <w:pPr>
        <w:jc w:val="both"/>
        <w:rPr>
          <w:bCs/>
          <w:sz w:val="22"/>
          <w:szCs w:val="22"/>
        </w:rPr>
      </w:pPr>
      <w:r w:rsidRPr="00813198">
        <w:rPr>
          <w:bCs/>
          <w:sz w:val="22"/>
          <w:szCs w:val="22"/>
        </w:rPr>
        <w:t>Upravičeni stroški so izključno tisti stroški, ki so vezani na ohranitev kulturne dediščine.</w:t>
      </w:r>
    </w:p>
    <w:p w:rsidR="00180404" w:rsidRPr="00813198" w:rsidRDefault="00180404">
      <w:pPr>
        <w:pStyle w:val="Telobesedila"/>
        <w:rPr>
          <w:b w:val="0"/>
        </w:rPr>
      </w:pPr>
    </w:p>
    <w:p w:rsidR="00180404" w:rsidRPr="00813198" w:rsidRDefault="00180404">
      <w:pPr>
        <w:pStyle w:val="Telobesedila"/>
        <w:rPr>
          <w:b w:val="0"/>
        </w:rPr>
      </w:pPr>
    </w:p>
    <w:p w:rsidR="00180404" w:rsidRPr="00813198" w:rsidRDefault="00180404">
      <w:pPr>
        <w:pStyle w:val="Telobesedila"/>
        <w:rPr>
          <w:b w:val="0"/>
        </w:rPr>
      </w:pPr>
    </w:p>
    <w:p w:rsidR="00180404" w:rsidRPr="00813198" w:rsidRDefault="00180404">
      <w:pPr>
        <w:pStyle w:val="Telobesedila"/>
        <w:rPr>
          <w:b w:val="0"/>
        </w:rPr>
      </w:pPr>
    </w:p>
    <w:p w:rsidR="00180404" w:rsidRDefault="00180404">
      <w:pPr>
        <w:pStyle w:val="Telobesedila"/>
        <w:rPr>
          <w:b w:val="0"/>
        </w:rPr>
      </w:pPr>
    </w:p>
    <w:sectPr w:rsidR="00180404" w:rsidSect="00A36DE0">
      <w:footerReference w:type="even" r:id="rId7"/>
      <w:footerReference w:type="default" r:id="rId8"/>
      <w:pgSz w:w="11907" w:h="16840" w:code="9"/>
      <w:pgMar w:top="1276" w:right="1276" w:bottom="1276" w:left="1276"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59F" w:rsidRDefault="009D459F">
      <w:r>
        <w:separator/>
      </w:r>
    </w:p>
  </w:endnote>
  <w:endnote w:type="continuationSeparator" w:id="0">
    <w:p w:rsidR="009D459F" w:rsidRDefault="009D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40000013"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DF1" w:rsidRDefault="001F0D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0DF1" w:rsidRDefault="001F0DF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DF1" w:rsidRDefault="001F0D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A34A41">
      <w:rPr>
        <w:rStyle w:val="tevilkastrani"/>
        <w:noProof/>
      </w:rPr>
      <w:t>2</w:t>
    </w:r>
    <w:r>
      <w:rPr>
        <w:rStyle w:val="tevilkastrani"/>
      </w:rPr>
      <w:fldChar w:fldCharType="end"/>
    </w:r>
  </w:p>
  <w:p w:rsidR="001F0DF1" w:rsidRDefault="001F0DF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59F" w:rsidRDefault="009D459F">
      <w:r>
        <w:separator/>
      </w:r>
    </w:p>
  </w:footnote>
  <w:footnote w:type="continuationSeparator" w:id="0">
    <w:p w:rsidR="009D459F" w:rsidRDefault="009D4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39E624B"/>
    <w:multiLevelType w:val="singleLevel"/>
    <w:tmpl w:val="49B03A8C"/>
    <w:lvl w:ilvl="0">
      <w:start w:val="1"/>
      <w:numFmt w:val="decimal"/>
      <w:lvlText w:val="%1."/>
      <w:legacy w:legacy="1" w:legacySpace="0" w:legacyIndent="360"/>
      <w:lvlJc w:val="left"/>
      <w:pPr>
        <w:ind w:left="360" w:hanging="360"/>
      </w:pPr>
      <w:rPr>
        <w:rFonts w:cs="Times New Roman"/>
        <w:b/>
        <w:sz w:val="22"/>
        <w:szCs w:val="22"/>
      </w:rPr>
    </w:lvl>
  </w:abstractNum>
  <w:abstractNum w:abstractNumId="2">
    <w:nsid w:val="06CE4E8A"/>
    <w:multiLevelType w:val="hybridMultilevel"/>
    <w:tmpl w:val="75DC0CDE"/>
    <w:lvl w:ilvl="0" w:tplc="96D63B26">
      <w:start w:val="1"/>
      <w:numFmt w:val="decimal"/>
      <w:lvlText w:val="%1."/>
      <w:lvlJc w:val="left"/>
      <w:pPr>
        <w:tabs>
          <w:tab w:val="num" w:pos="360"/>
        </w:tabs>
        <w:ind w:left="360" w:hanging="360"/>
      </w:pPr>
      <w:rPr>
        <w:rFonts w:cs="Times New Roman" w:hint="default"/>
        <w:b/>
        <w:i w:val="0"/>
        <w:sz w:val="22"/>
        <w:szCs w:val="22"/>
      </w:rPr>
    </w:lvl>
    <w:lvl w:ilvl="1" w:tplc="6F0205DA" w:tentative="1">
      <w:start w:val="1"/>
      <w:numFmt w:val="lowerLetter"/>
      <w:lvlText w:val="%2."/>
      <w:lvlJc w:val="left"/>
      <w:pPr>
        <w:tabs>
          <w:tab w:val="num" w:pos="1440"/>
        </w:tabs>
        <w:ind w:left="1440" w:hanging="360"/>
      </w:pPr>
      <w:rPr>
        <w:rFonts w:cs="Times New Roman"/>
      </w:rPr>
    </w:lvl>
    <w:lvl w:ilvl="2" w:tplc="CC24276E" w:tentative="1">
      <w:start w:val="1"/>
      <w:numFmt w:val="lowerRoman"/>
      <w:lvlText w:val="%3."/>
      <w:lvlJc w:val="right"/>
      <w:pPr>
        <w:tabs>
          <w:tab w:val="num" w:pos="2160"/>
        </w:tabs>
        <w:ind w:left="2160" w:hanging="180"/>
      </w:pPr>
      <w:rPr>
        <w:rFonts w:cs="Times New Roman"/>
      </w:rPr>
    </w:lvl>
    <w:lvl w:ilvl="3" w:tplc="163C408A" w:tentative="1">
      <w:start w:val="1"/>
      <w:numFmt w:val="decimal"/>
      <w:lvlText w:val="%4."/>
      <w:lvlJc w:val="left"/>
      <w:pPr>
        <w:tabs>
          <w:tab w:val="num" w:pos="2880"/>
        </w:tabs>
        <w:ind w:left="2880" w:hanging="360"/>
      </w:pPr>
      <w:rPr>
        <w:rFonts w:cs="Times New Roman"/>
      </w:rPr>
    </w:lvl>
    <w:lvl w:ilvl="4" w:tplc="76AE737C" w:tentative="1">
      <w:start w:val="1"/>
      <w:numFmt w:val="lowerLetter"/>
      <w:lvlText w:val="%5."/>
      <w:lvlJc w:val="left"/>
      <w:pPr>
        <w:tabs>
          <w:tab w:val="num" w:pos="3600"/>
        </w:tabs>
        <w:ind w:left="3600" w:hanging="360"/>
      </w:pPr>
      <w:rPr>
        <w:rFonts w:cs="Times New Roman"/>
      </w:rPr>
    </w:lvl>
    <w:lvl w:ilvl="5" w:tplc="D3061F44" w:tentative="1">
      <w:start w:val="1"/>
      <w:numFmt w:val="lowerRoman"/>
      <w:lvlText w:val="%6."/>
      <w:lvlJc w:val="right"/>
      <w:pPr>
        <w:tabs>
          <w:tab w:val="num" w:pos="4320"/>
        </w:tabs>
        <w:ind w:left="4320" w:hanging="180"/>
      </w:pPr>
      <w:rPr>
        <w:rFonts w:cs="Times New Roman"/>
      </w:rPr>
    </w:lvl>
    <w:lvl w:ilvl="6" w:tplc="F6C8ED98" w:tentative="1">
      <w:start w:val="1"/>
      <w:numFmt w:val="decimal"/>
      <w:lvlText w:val="%7."/>
      <w:lvlJc w:val="left"/>
      <w:pPr>
        <w:tabs>
          <w:tab w:val="num" w:pos="5040"/>
        </w:tabs>
        <w:ind w:left="5040" w:hanging="360"/>
      </w:pPr>
      <w:rPr>
        <w:rFonts w:cs="Times New Roman"/>
      </w:rPr>
    </w:lvl>
    <w:lvl w:ilvl="7" w:tplc="68FC118E" w:tentative="1">
      <w:start w:val="1"/>
      <w:numFmt w:val="lowerLetter"/>
      <w:lvlText w:val="%8."/>
      <w:lvlJc w:val="left"/>
      <w:pPr>
        <w:tabs>
          <w:tab w:val="num" w:pos="5760"/>
        </w:tabs>
        <w:ind w:left="5760" w:hanging="360"/>
      </w:pPr>
      <w:rPr>
        <w:rFonts w:cs="Times New Roman"/>
      </w:rPr>
    </w:lvl>
    <w:lvl w:ilvl="8" w:tplc="D5941E76" w:tentative="1">
      <w:start w:val="1"/>
      <w:numFmt w:val="lowerRoman"/>
      <w:lvlText w:val="%9."/>
      <w:lvlJc w:val="right"/>
      <w:pPr>
        <w:tabs>
          <w:tab w:val="num" w:pos="6480"/>
        </w:tabs>
        <w:ind w:left="6480" w:hanging="180"/>
      </w:pPr>
      <w:rPr>
        <w:rFonts w:cs="Times New Roman"/>
      </w:rPr>
    </w:lvl>
  </w:abstractNum>
  <w:abstractNum w:abstractNumId="3">
    <w:nsid w:val="0A6D19A1"/>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abstractNum w:abstractNumId="4">
    <w:nsid w:val="0AC12DD6"/>
    <w:multiLevelType w:val="singleLevel"/>
    <w:tmpl w:val="1DBC1FD2"/>
    <w:lvl w:ilvl="0">
      <w:start w:val="1"/>
      <w:numFmt w:val="decimal"/>
      <w:lvlText w:val="%1."/>
      <w:legacy w:legacy="1" w:legacySpace="0" w:legacyIndent="360"/>
      <w:lvlJc w:val="left"/>
      <w:pPr>
        <w:ind w:left="360" w:hanging="360"/>
      </w:pPr>
      <w:rPr>
        <w:rFonts w:cs="Times New Roman"/>
      </w:rPr>
    </w:lvl>
  </w:abstractNum>
  <w:abstractNum w:abstractNumId="5">
    <w:nsid w:val="0C874400"/>
    <w:multiLevelType w:val="hybridMultilevel"/>
    <w:tmpl w:val="5866C588"/>
    <w:lvl w:ilvl="0" w:tplc="AD263944">
      <w:start w:val="1"/>
      <w:numFmt w:val="decimal"/>
      <w:lvlText w:val="%1."/>
      <w:lvlJc w:val="left"/>
      <w:pPr>
        <w:tabs>
          <w:tab w:val="num" w:pos="0"/>
        </w:tabs>
        <w:ind w:left="360" w:hanging="360"/>
      </w:pPr>
      <w:rPr>
        <w:rFonts w:cs="Times New Roman" w:hint="default"/>
        <w:b/>
        <w:sz w:val="22"/>
        <w:szCs w:val="22"/>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nsid w:val="12CF4061"/>
    <w:multiLevelType w:val="singleLevel"/>
    <w:tmpl w:val="A0AC5228"/>
    <w:lvl w:ilvl="0">
      <w:start w:val="1"/>
      <w:numFmt w:val="decimal"/>
      <w:lvlText w:val="%1."/>
      <w:legacy w:legacy="1" w:legacySpace="0" w:legacyIndent="360"/>
      <w:lvlJc w:val="left"/>
      <w:pPr>
        <w:ind w:left="360" w:hanging="360"/>
      </w:pPr>
      <w:rPr>
        <w:rFonts w:cs="Times New Roman"/>
        <w:b/>
        <w:sz w:val="22"/>
        <w:szCs w:val="22"/>
      </w:rPr>
    </w:lvl>
  </w:abstractNum>
  <w:abstractNum w:abstractNumId="7">
    <w:nsid w:val="16796210"/>
    <w:multiLevelType w:val="hybridMultilevel"/>
    <w:tmpl w:val="348A1F48"/>
    <w:lvl w:ilvl="0" w:tplc="6C1256E2">
      <w:start w:val="1"/>
      <w:numFmt w:val="bullet"/>
      <w:lvlText w:val=""/>
      <w:lvlJc w:val="left"/>
      <w:pPr>
        <w:tabs>
          <w:tab w:val="num" w:pos="360"/>
        </w:tabs>
        <w:ind w:left="360" w:hanging="360"/>
      </w:pPr>
      <w:rPr>
        <w:rFonts w:ascii="Symbol" w:hAnsi="Symbol" w:hint="default"/>
        <w:color w:val="auto"/>
        <w:sz w:val="16"/>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nsid w:val="176C3AF3"/>
    <w:multiLevelType w:val="singleLevel"/>
    <w:tmpl w:val="259C2108"/>
    <w:lvl w:ilvl="0">
      <w:start w:val="1"/>
      <w:numFmt w:val="decimal"/>
      <w:lvlText w:val="%1."/>
      <w:legacy w:legacy="1" w:legacySpace="0" w:legacyIndent="360"/>
      <w:lvlJc w:val="left"/>
      <w:pPr>
        <w:ind w:left="360" w:hanging="360"/>
      </w:pPr>
      <w:rPr>
        <w:rFonts w:cs="Times New Roman"/>
        <w:b/>
        <w:sz w:val="22"/>
        <w:szCs w:val="22"/>
      </w:rPr>
    </w:lvl>
  </w:abstractNum>
  <w:abstractNum w:abstractNumId="9">
    <w:nsid w:val="185A6C30"/>
    <w:multiLevelType w:val="singleLevel"/>
    <w:tmpl w:val="2EFE1876"/>
    <w:lvl w:ilvl="0">
      <w:start w:val="1"/>
      <w:numFmt w:val="decimal"/>
      <w:lvlText w:val="%1."/>
      <w:legacy w:legacy="1" w:legacySpace="0" w:legacyIndent="360"/>
      <w:lvlJc w:val="left"/>
      <w:pPr>
        <w:ind w:left="360" w:hanging="360"/>
      </w:pPr>
      <w:rPr>
        <w:rFonts w:cs="Times New Roman"/>
        <w:b/>
        <w:sz w:val="22"/>
        <w:szCs w:val="22"/>
      </w:rPr>
    </w:lvl>
  </w:abstractNum>
  <w:abstractNum w:abstractNumId="10">
    <w:nsid w:val="19173AEE"/>
    <w:multiLevelType w:val="hybridMultilevel"/>
    <w:tmpl w:val="32D818DE"/>
    <w:lvl w:ilvl="0" w:tplc="3C863596">
      <w:start w:val="1"/>
      <w:numFmt w:val="decimal"/>
      <w:lvlText w:val="%1."/>
      <w:lvlJc w:val="left"/>
      <w:pPr>
        <w:tabs>
          <w:tab w:val="num" w:pos="360"/>
        </w:tabs>
        <w:ind w:left="360" w:hanging="360"/>
      </w:pPr>
      <w:rPr>
        <w:rFonts w:cs="Times New Roman" w:hint="default"/>
        <w:b/>
        <w:i w:val="0"/>
        <w:sz w:val="22"/>
        <w:szCs w:val="22"/>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nsid w:val="21D52DE6"/>
    <w:multiLevelType w:val="hybridMultilevel"/>
    <w:tmpl w:val="FFA4BDC8"/>
    <w:lvl w:ilvl="0" w:tplc="A142D984">
      <w:start w:val="1"/>
      <w:numFmt w:val="decimal"/>
      <w:lvlText w:val="%1."/>
      <w:lvlJc w:val="left"/>
      <w:pPr>
        <w:tabs>
          <w:tab w:val="num" w:pos="737"/>
        </w:tabs>
        <w:ind w:left="737" w:hanging="397"/>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nsid w:val="24F17356"/>
    <w:multiLevelType w:val="hybridMultilevel"/>
    <w:tmpl w:val="48CE6818"/>
    <w:lvl w:ilvl="0" w:tplc="0694BA16">
      <w:start w:val="1"/>
      <w:numFmt w:val="decimal"/>
      <w:lvlText w:val="%1."/>
      <w:lvlJc w:val="left"/>
      <w:pPr>
        <w:tabs>
          <w:tab w:val="num" w:pos="360"/>
        </w:tabs>
        <w:ind w:left="360" w:hanging="360"/>
      </w:pPr>
      <w:rPr>
        <w:rFonts w:cs="Times New Roman" w:hint="default"/>
        <w:b/>
        <w:i w:val="0"/>
        <w:sz w:val="22"/>
        <w:szCs w:val="22"/>
      </w:rPr>
    </w:lvl>
    <w:lvl w:ilvl="1" w:tplc="50309166" w:tentative="1">
      <w:start w:val="1"/>
      <w:numFmt w:val="lowerLetter"/>
      <w:lvlText w:val="%2."/>
      <w:lvlJc w:val="left"/>
      <w:pPr>
        <w:tabs>
          <w:tab w:val="num" w:pos="1440"/>
        </w:tabs>
        <w:ind w:left="1440" w:hanging="360"/>
      </w:pPr>
      <w:rPr>
        <w:rFonts w:cs="Times New Roman"/>
      </w:rPr>
    </w:lvl>
    <w:lvl w:ilvl="2" w:tplc="706EA7AC" w:tentative="1">
      <w:start w:val="1"/>
      <w:numFmt w:val="lowerRoman"/>
      <w:lvlText w:val="%3."/>
      <w:lvlJc w:val="right"/>
      <w:pPr>
        <w:tabs>
          <w:tab w:val="num" w:pos="2160"/>
        </w:tabs>
        <w:ind w:left="2160" w:hanging="180"/>
      </w:pPr>
      <w:rPr>
        <w:rFonts w:cs="Times New Roman"/>
      </w:rPr>
    </w:lvl>
    <w:lvl w:ilvl="3" w:tplc="20526534" w:tentative="1">
      <w:start w:val="1"/>
      <w:numFmt w:val="decimal"/>
      <w:lvlText w:val="%4."/>
      <w:lvlJc w:val="left"/>
      <w:pPr>
        <w:tabs>
          <w:tab w:val="num" w:pos="2880"/>
        </w:tabs>
        <w:ind w:left="2880" w:hanging="360"/>
      </w:pPr>
      <w:rPr>
        <w:rFonts w:cs="Times New Roman"/>
      </w:rPr>
    </w:lvl>
    <w:lvl w:ilvl="4" w:tplc="1392389E" w:tentative="1">
      <w:start w:val="1"/>
      <w:numFmt w:val="lowerLetter"/>
      <w:lvlText w:val="%5."/>
      <w:lvlJc w:val="left"/>
      <w:pPr>
        <w:tabs>
          <w:tab w:val="num" w:pos="3600"/>
        </w:tabs>
        <w:ind w:left="3600" w:hanging="360"/>
      </w:pPr>
      <w:rPr>
        <w:rFonts w:cs="Times New Roman"/>
      </w:rPr>
    </w:lvl>
    <w:lvl w:ilvl="5" w:tplc="911A011A" w:tentative="1">
      <w:start w:val="1"/>
      <w:numFmt w:val="lowerRoman"/>
      <w:lvlText w:val="%6."/>
      <w:lvlJc w:val="right"/>
      <w:pPr>
        <w:tabs>
          <w:tab w:val="num" w:pos="4320"/>
        </w:tabs>
        <w:ind w:left="4320" w:hanging="180"/>
      </w:pPr>
      <w:rPr>
        <w:rFonts w:cs="Times New Roman"/>
      </w:rPr>
    </w:lvl>
    <w:lvl w:ilvl="6" w:tplc="BA82B83A" w:tentative="1">
      <w:start w:val="1"/>
      <w:numFmt w:val="decimal"/>
      <w:lvlText w:val="%7."/>
      <w:lvlJc w:val="left"/>
      <w:pPr>
        <w:tabs>
          <w:tab w:val="num" w:pos="5040"/>
        </w:tabs>
        <w:ind w:left="5040" w:hanging="360"/>
      </w:pPr>
      <w:rPr>
        <w:rFonts w:cs="Times New Roman"/>
      </w:rPr>
    </w:lvl>
    <w:lvl w:ilvl="7" w:tplc="2AEE5F36" w:tentative="1">
      <w:start w:val="1"/>
      <w:numFmt w:val="lowerLetter"/>
      <w:lvlText w:val="%8."/>
      <w:lvlJc w:val="left"/>
      <w:pPr>
        <w:tabs>
          <w:tab w:val="num" w:pos="5760"/>
        </w:tabs>
        <w:ind w:left="5760" w:hanging="360"/>
      </w:pPr>
      <w:rPr>
        <w:rFonts w:cs="Times New Roman"/>
      </w:rPr>
    </w:lvl>
    <w:lvl w:ilvl="8" w:tplc="2E52512A" w:tentative="1">
      <w:start w:val="1"/>
      <w:numFmt w:val="lowerRoman"/>
      <w:lvlText w:val="%9."/>
      <w:lvlJc w:val="right"/>
      <w:pPr>
        <w:tabs>
          <w:tab w:val="num" w:pos="6480"/>
        </w:tabs>
        <w:ind w:left="6480" w:hanging="180"/>
      </w:pPr>
      <w:rPr>
        <w:rFonts w:cs="Times New Roman"/>
      </w:rPr>
    </w:lvl>
  </w:abstractNum>
  <w:abstractNum w:abstractNumId="13">
    <w:nsid w:val="26705B1E"/>
    <w:multiLevelType w:val="singleLevel"/>
    <w:tmpl w:val="A1EC4D22"/>
    <w:lvl w:ilvl="0">
      <w:start w:val="1"/>
      <w:numFmt w:val="decimal"/>
      <w:lvlText w:val="%1."/>
      <w:legacy w:legacy="1" w:legacySpace="0" w:legacyIndent="360"/>
      <w:lvlJc w:val="left"/>
      <w:pPr>
        <w:ind w:left="360" w:hanging="360"/>
      </w:pPr>
      <w:rPr>
        <w:rFonts w:cs="Times New Roman"/>
        <w:b/>
        <w:sz w:val="22"/>
        <w:szCs w:val="22"/>
      </w:rPr>
    </w:lvl>
  </w:abstractNum>
  <w:abstractNum w:abstractNumId="14">
    <w:nsid w:val="28602FCA"/>
    <w:multiLevelType w:val="hybridMultilevel"/>
    <w:tmpl w:val="321CC650"/>
    <w:lvl w:ilvl="0" w:tplc="494AE82A">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2CD6447D"/>
    <w:multiLevelType w:val="singleLevel"/>
    <w:tmpl w:val="D68408EA"/>
    <w:lvl w:ilvl="0">
      <w:start w:val="1"/>
      <w:numFmt w:val="decimal"/>
      <w:lvlText w:val="%1."/>
      <w:legacy w:legacy="1" w:legacySpace="0" w:legacyIndent="360"/>
      <w:lvlJc w:val="left"/>
      <w:pPr>
        <w:ind w:left="360" w:hanging="360"/>
      </w:pPr>
      <w:rPr>
        <w:rFonts w:cs="Times New Roman"/>
        <w:b/>
        <w:sz w:val="22"/>
        <w:szCs w:val="22"/>
      </w:rPr>
    </w:lvl>
  </w:abstractNum>
  <w:abstractNum w:abstractNumId="16">
    <w:nsid w:val="33F328C0"/>
    <w:multiLevelType w:val="singleLevel"/>
    <w:tmpl w:val="8A8CA888"/>
    <w:lvl w:ilvl="0">
      <w:start w:val="1"/>
      <w:numFmt w:val="decimal"/>
      <w:lvlText w:val="%1."/>
      <w:legacy w:legacy="1" w:legacySpace="0" w:legacyIndent="360"/>
      <w:lvlJc w:val="left"/>
      <w:pPr>
        <w:ind w:left="360" w:hanging="360"/>
      </w:pPr>
      <w:rPr>
        <w:rFonts w:cs="Times New Roman"/>
        <w:b/>
        <w:sz w:val="22"/>
        <w:szCs w:val="22"/>
      </w:rPr>
    </w:lvl>
  </w:abstractNum>
  <w:abstractNum w:abstractNumId="17">
    <w:nsid w:val="36C55C25"/>
    <w:multiLevelType w:val="hybridMultilevel"/>
    <w:tmpl w:val="6C4AEF68"/>
    <w:lvl w:ilvl="0" w:tplc="76062218">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nsid w:val="43583A8A"/>
    <w:multiLevelType w:val="singleLevel"/>
    <w:tmpl w:val="9B5EEB30"/>
    <w:lvl w:ilvl="0">
      <w:start w:val="1"/>
      <w:numFmt w:val="decimal"/>
      <w:lvlText w:val="%1."/>
      <w:lvlJc w:val="left"/>
      <w:pPr>
        <w:tabs>
          <w:tab w:val="num" w:pos="360"/>
        </w:tabs>
        <w:ind w:left="360" w:hanging="360"/>
      </w:pPr>
      <w:rPr>
        <w:rFonts w:cs="Times New Roman"/>
        <w:b/>
        <w:i w:val="0"/>
        <w:sz w:val="22"/>
        <w:szCs w:val="22"/>
      </w:rPr>
    </w:lvl>
  </w:abstractNum>
  <w:abstractNum w:abstractNumId="19">
    <w:nsid w:val="473E6AC9"/>
    <w:multiLevelType w:val="hybridMultilevel"/>
    <w:tmpl w:val="FDEA8BE2"/>
    <w:lvl w:ilvl="0" w:tplc="214E072A">
      <w:start w:val="1"/>
      <w:numFmt w:val="bullet"/>
      <w:lvlText w:val="-"/>
      <w:lvlJc w:val="left"/>
      <w:pPr>
        <w:tabs>
          <w:tab w:val="num" w:pos="720"/>
        </w:tabs>
        <w:ind w:left="720" w:hanging="380"/>
      </w:pPr>
      <w:rPr>
        <w:rFonts w:ascii="Comic Sans MS" w:hAnsi="Comic Sans M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7B351A1"/>
    <w:multiLevelType w:val="hybridMultilevel"/>
    <w:tmpl w:val="AAA4CC4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nsid w:val="49FD2728"/>
    <w:multiLevelType w:val="singleLevel"/>
    <w:tmpl w:val="01FEE94C"/>
    <w:lvl w:ilvl="0">
      <w:start w:val="1"/>
      <w:numFmt w:val="decimal"/>
      <w:lvlText w:val="%1."/>
      <w:lvlJc w:val="left"/>
      <w:pPr>
        <w:tabs>
          <w:tab w:val="num" w:pos="360"/>
        </w:tabs>
        <w:ind w:left="360" w:hanging="360"/>
      </w:pPr>
      <w:rPr>
        <w:rFonts w:cs="Times New Roman"/>
        <w:b/>
        <w:i w:val="0"/>
        <w:sz w:val="22"/>
        <w:szCs w:val="22"/>
      </w:rPr>
    </w:lvl>
  </w:abstractNum>
  <w:abstractNum w:abstractNumId="22">
    <w:nsid w:val="4B6777A7"/>
    <w:multiLevelType w:val="singleLevel"/>
    <w:tmpl w:val="2234A70A"/>
    <w:lvl w:ilvl="0">
      <w:start w:val="1"/>
      <w:numFmt w:val="decimal"/>
      <w:lvlText w:val="%1."/>
      <w:legacy w:legacy="1" w:legacySpace="0" w:legacyIndent="360"/>
      <w:lvlJc w:val="left"/>
      <w:pPr>
        <w:ind w:left="360" w:hanging="360"/>
      </w:pPr>
      <w:rPr>
        <w:rFonts w:cs="Times New Roman"/>
        <w:b/>
        <w:sz w:val="22"/>
        <w:szCs w:val="22"/>
      </w:rPr>
    </w:lvl>
  </w:abstractNum>
  <w:abstractNum w:abstractNumId="23">
    <w:nsid w:val="4CCB454D"/>
    <w:multiLevelType w:val="hybridMultilevel"/>
    <w:tmpl w:val="9E0CB0AA"/>
    <w:lvl w:ilvl="0" w:tplc="100C0308">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nsid w:val="4FBF08CA"/>
    <w:multiLevelType w:val="singleLevel"/>
    <w:tmpl w:val="F57AF340"/>
    <w:lvl w:ilvl="0">
      <w:start w:val="1"/>
      <w:numFmt w:val="decimal"/>
      <w:lvlText w:val="%1."/>
      <w:legacy w:legacy="1" w:legacySpace="0" w:legacyIndent="360"/>
      <w:lvlJc w:val="left"/>
      <w:pPr>
        <w:ind w:left="360" w:hanging="360"/>
      </w:pPr>
      <w:rPr>
        <w:rFonts w:cs="Times New Roman"/>
        <w:b/>
        <w:sz w:val="22"/>
        <w:szCs w:val="22"/>
      </w:rPr>
    </w:lvl>
  </w:abstractNum>
  <w:abstractNum w:abstractNumId="25">
    <w:nsid w:val="50DE1716"/>
    <w:multiLevelType w:val="hybridMultilevel"/>
    <w:tmpl w:val="B20295D8"/>
    <w:lvl w:ilvl="0" w:tplc="10946846">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nsid w:val="532C7B4E"/>
    <w:multiLevelType w:val="singleLevel"/>
    <w:tmpl w:val="0C7A0AC6"/>
    <w:lvl w:ilvl="0">
      <w:start w:val="1"/>
      <w:numFmt w:val="decimal"/>
      <w:lvlText w:val="%1."/>
      <w:lvlJc w:val="left"/>
      <w:pPr>
        <w:tabs>
          <w:tab w:val="num" w:pos="360"/>
        </w:tabs>
        <w:ind w:left="360" w:hanging="360"/>
      </w:pPr>
      <w:rPr>
        <w:rFonts w:cs="Times New Roman"/>
        <w:b/>
        <w:i w:val="0"/>
        <w:sz w:val="22"/>
        <w:szCs w:val="22"/>
      </w:rPr>
    </w:lvl>
  </w:abstractNum>
  <w:abstractNum w:abstractNumId="27">
    <w:nsid w:val="53B74C36"/>
    <w:multiLevelType w:val="hybridMultilevel"/>
    <w:tmpl w:val="F47CE548"/>
    <w:lvl w:ilvl="0" w:tplc="29589708">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nsid w:val="54562E62"/>
    <w:multiLevelType w:val="singleLevel"/>
    <w:tmpl w:val="227091EA"/>
    <w:lvl w:ilvl="0">
      <w:start w:val="1"/>
      <w:numFmt w:val="decimal"/>
      <w:lvlText w:val="%1."/>
      <w:lvlJc w:val="left"/>
      <w:pPr>
        <w:tabs>
          <w:tab w:val="num" w:pos="360"/>
        </w:tabs>
        <w:ind w:left="360" w:hanging="360"/>
      </w:pPr>
      <w:rPr>
        <w:rFonts w:cs="Times New Roman"/>
        <w:b/>
        <w:i w:val="0"/>
        <w:sz w:val="22"/>
        <w:szCs w:val="22"/>
      </w:rPr>
    </w:lvl>
  </w:abstractNum>
  <w:abstractNum w:abstractNumId="29">
    <w:nsid w:val="573A1340"/>
    <w:multiLevelType w:val="singleLevel"/>
    <w:tmpl w:val="DC428ABA"/>
    <w:lvl w:ilvl="0">
      <w:start w:val="1"/>
      <w:numFmt w:val="decimal"/>
      <w:lvlText w:val="%1."/>
      <w:legacy w:legacy="1" w:legacySpace="0" w:legacyIndent="360"/>
      <w:lvlJc w:val="left"/>
      <w:pPr>
        <w:ind w:left="360" w:hanging="360"/>
      </w:pPr>
      <w:rPr>
        <w:rFonts w:cs="Times New Roman"/>
        <w:b/>
        <w:sz w:val="22"/>
        <w:szCs w:val="22"/>
      </w:rPr>
    </w:lvl>
  </w:abstractNum>
  <w:abstractNum w:abstractNumId="30">
    <w:nsid w:val="5A873488"/>
    <w:multiLevelType w:val="hybridMultilevel"/>
    <w:tmpl w:val="05F2724E"/>
    <w:lvl w:ilvl="0" w:tplc="2D06B9B4">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nsid w:val="5FE81735"/>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abstractNum w:abstractNumId="32">
    <w:nsid w:val="62256D89"/>
    <w:multiLevelType w:val="singleLevel"/>
    <w:tmpl w:val="2054A37C"/>
    <w:lvl w:ilvl="0">
      <w:start w:val="1"/>
      <w:numFmt w:val="decimal"/>
      <w:lvlText w:val="%1."/>
      <w:legacy w:legacy="1" w:legacySpace="0" w:legacyIndent="360"/>
      <w:lvlJc w:val="left"/>
      <w:pPr>
        <w:ind w:left="360" w:hanging="360"/>
      </w:pPr>
      <w:rPr>
        <w:rFonts w:cs="Times New Roman"/>
        <w:b/>
        <w:sz w:val="22"/>
        <w:szCs w:val="22"/>
      </w:rPr>
    </w:lvl>
  </w:abstractNum>
  <w:abstractNum w:abstractNumId="33">
    <w:nsid w:val="668E18D9"/>
    <w:multiLevelType w:val="singleLevel"/>
    <w:tmpl w:val="D43C84C4"/>
    <w:lvl w:ilvl="0">
      <w:start w:val="1"/>
      <w:numFmt w:val="decimal"/>
      <w:lvlText w:val="%1."/>
      <w:legacy w:legacy="1" w:legacySpace="0" w:legacyIndent="360"/>
      <w:lvlJc w:val="left"/>
      <w:pPr>
        <w:ind w:left="360" w:hanging="360"/>
      </w:pPr>
      <w:rPr>
        <w:rFonts w:cs="Times New Roman"/>
        <w:b/>
        <w:sz w:val="24"/>
        <w:szCs w:val="24"/>
      </w:rPr>
    </w:lvl>
  </w:abstractNum>
  <w:abstractNum w:abstractNumId="34">
    <w:nsid w:val="678D47C6"/>
    <w:multiLevelType w:val="multilevel"/>
    <w:tmpl w:val="70201D60"/>
    <w:lvl w:ilvl="0">
      <w:start w:val="1"/>
      <w:numFmt w:val="decimal"/>
      <w:lvlText w:val="%1."/>
      <w:lvlJc w:val="left"/>
      <w:pPr>
        <w:tabs>
          <w:tab w:val="num" w:pos="360"/>
        </w:tabs>
        <w:ind w:left="360" w:hanging="360"/>
      </w:pPr>
      <w:rPr>
        <w:rFonts w:cs="Times New Roman" w:hint="default"/>
        <w:b w:val="0"/>
        <w:i w:val="0"/>
        <w:sz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9785EA4"/>
    <w:multiLevelType w:val="hybridMultilevel"/>
    <w:tmpl w:val="EBE2C386"/>
    <w:lvl w:ilvl="0" w:tplc="214E072A">
      <w:start w:val="1"/>
      <w:numFmt w:val="bullet"/>
      <w:lvlText w:val="-"/>
      <w:lvlJc w:val="left"/>
      <w:pPr>
        <w:tabs>
          <w:tab w:val="num" w:pos="720"/>
        </w:tabs>
        <w:ind w:left="720" w:hanging="380"/>
      </w:pPr>
      <w:rPr>
        <w:rFonts w:ascii="Comic Sans MS" w:hAnsi="Comic Sans M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6B3F1FAC"/>
    <w:multiLevelType w:val="hybridMultilevel"/>
    <w:tmpl w:val="7B527F2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nsid w:val="6B6975F3"/>
    <w:multiLevelType w:val="hybridMultilevel"/>
    <w:tmpl w:val="64BCFC5E"/>
    <w:lvl w:ilvl="0" w:tplc="9EF0D6FA">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nsid w:val="6FB26033"/>
    <w:multiLevelType w:val="hybridMultilevel"/>
    <w:tmpl w:val="A90CC58A"/>
    <w:lvl w:ilvl="0" w:tplc="7DA0C8B2">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nsid w:val="6FB70FFD"/>
    <w:multiLevelType w:val="singleLevel"/>
    <w:tmpl w:val="F2FC3712"/>
    <w:lvl w:ilvl="0">
      <w:start w:val="1"/>
      <w:numFmt w:val="decimal"/>
      <w:lvlText w:val="%1."/>
      <w:lvlJc w:val="left"/>
      <w:pPr>
        <w:tabs>
          <w:tab w:val="num" w:pos="360"/>
        </w:tabs>
        <w:ind w:left="360" w:hanging="360"/>
      </w:pPr>
      <w:rPr>
        <w:rFonts w:cs="Times New Roman"/>
        <w:b/>
        <w:sz w:val="22"/>
        <w:szCs w:val="22"/>
      </w:rPr>
    </w:lvl>
  </w:abstractNum>
  <w:abstractNum w:abstractNumId="40">
    <w:nsid w:val="705240C0"/>
    <w:multiLevelType w:val="hybridMultilevel"/>
    <w:tmpl w:val="628E3C2A"/>
    <w:lvl w:ilvl="0" w:tplc="8166AA68">
      <w:start w:val="1"/>
      <w:numFmt w:val="decimal"/>
      <w:lvlText w:val="%1."/>
      <w:lvlJc w:val="left"/>
      <w:pPr>
        <w:tabs>
          <w:tab w:val="num" w:pos="360"/>
        </w:tabs>
        <w:ind w:left="360" w:hanging="360"/>
      </w:pPr>
      <w:rPr>
        <w:rFonts w:cs="Times New Roman" w:hint="default"/>
        <w:b/>
        <w:i w:val="0"/>
        <w:sz w:val="24"/>
        <w:szCs w:val="24"/>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nsid w:val="72F56145"/>
    <w:multiLevelType w:val="singleLevel"/>
    <w:tmpl w:val="FFFFFFFF"/>
    <w:lvl w:ilvl="0">
      <w:numFmt w:val="decimal"/>
      <w:pStyle w:val="Naslov1"/>
      <w:lvlText w:val="%1"/>
      <w:legacy w:legacy="1" w:legacySpace="0" w:legacyIndent="0"/>
      <w:lvlJc w:val="left"/>
      <w:rPr>
        <w:rFonts w:cs="Times New Roman"/>
      </w:rPr>
    </w:lvl>
  </w:abstractNum>
  <w:abstractNum w:abstractNumId="42">
    <w:nsid w:val="73654A66"/>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abstractNum w:abstractNumId="43">
    <w:nsid w:val="7397288C"/>
    <w:multiLevelType w:val="singleLevel"/>
    <w:tmpl w:val="E1C26196"/>
    <w:lvl w:ilvl="0">
      <w:start w:val="1"/>
      <w:numFmt w:val="decimal"/>
      <w:lvlText w:val="%1."/>
      <w:lvlJc w:val="left"/>
      <w:pPr>
        <w:tabs>
          <w:tab w:val="num" w:pos="360"/>
        </w:tabs>
        <w:ind w:left="360" w:hanging="360"/>
      </w:pPr>
      <w:rPr>
        <w:rFonts w:cs="Times New Roman"/>
        <w:b/>
        <w:sz w:val="22"/>
        <w:szCs w:val="22"/>
      </w:rPr>
    </w:lvl>
  </w:abstractNum>
  <w:abstractNum w:abstractNumId="44">
    <w:nsid w:val="7A543D03"/>
    <w:multiLevelType w:val="hybridMultilevel"/>
    <w:tmpl w:val="97BA4C3E"/>
    <w:lvl w:ilvl="0" w:tplc="ED66E5DE">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nsid w:val="7F58269E"/>
    <w:multiLevelType w:val="singleLevel"/>
    <w:tmpl w:val="47282314"/>
    <w:lvl w:ilvl="0">
      <w:start w:val="1"/>
      <w:numFmt w:val="decimal"/>
      <w:lvlText w:val="%1."/>
      <w:legacy w:legacy="1" w:legacySpace="0" w:legacyIndent="360"/>
      <w:lvlJc w:val="left"/>
      <w:pPr>
        <w:ind w:left="360" w:hanging="360"/>
      </w:pPr>
      <w:rPr>
        <w:rFonts w:cs="Times New Roman"/>
        <w:b/>
        <w:sz w:val="22"/>
        <w:szCs w:val="22"/>
      </w:rPr>
    </w:lvl>
  </w:abstractNum>
  <w:abstractNum w:abstractNumId="46">
    <w:nsid w:val="7FDA1C5E"/>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num w:numId="1">
    <w:abstractNumId w:val="24"/>
  </w:num>
  <w:num w:numId="2">
    <w:abstractNumId w:val="6"/>
  </w:num>
  <w:num w:numId="3">
    <w:abstractNumId w:val="16"/>
  </w:num>
  <w:num w:numId="4">
    <w:abstractNumId w:val="32"/>
  </w:num>
  <w:num w:numId="5">
    <w:abstractNumId w:val="1"/>
  </w:num>
  <w:num w:numId="6">
    <w:abstractNumId w:val="29"/>
  </w:num>
  <w:num w:numId="7">
    <w:abstractNumId w:val="9"/>
  </w:num>
  <w:num w:numId="8">
    <w:abstractNumId w:val="22"/>
  </w:num>
  <w:num w:numId="9">
    <w:abstractNumId w:val="45"/>
  </w:num>
  <w:num w:numId="10">
    <w:abstractNumId w:val="33"/>
  </w:num>
  <w:num w:numId="11">
    <w:abstractNumId w:val="8"/>
  </w:num>
  <w:num w:numId="12">
    <w:abstractNumId w:val="1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28"/>
  </w:num>
  <w:num w:numId="16">
    <w:abstractNumId w:val="18"/>
  </w:num>
  <w:num w:numId="17">
    <w:abstractNumId w:val="21"/>
  </w:num>
  <w:num w:numId="18">
    <w:abstractNumId w:val="26"/>
  </w:num>
  <w:num w:numId="19">
    <w:abstractNumId w:val="13"/>
  </w:num>
  <w:num w:numId="20">
    <w:abstractNumId w:val="46"/>
  </w:num>
  <w:num w:numId="21">
    <w:abstractNumId w:val="43"/>
  </w:num>
  <w:num w:numId="22">
    <w:abstractNumId w:val="39"/>
  </w:num>
  <w:num w:numId="23">
    <w:abstractNumId w:val="41"/>
  </w:num>
  <w:num w:numId="24">
    <w:abstractNumId w:val="12"/>
  </w:num>
  <w:num w:numId="25">
    <w:abstractNumId w:val="2"/>
  </w:num>
  <w:num w:numId="26">
    <w:abstractNumId w:val="3"/>
  </w:num>
  <w:num w:numId="27">
    <w:abstractNumId w:val="42"/>
  </w:num>
  <w:num w:numId="28">
    <w:abstractNumId w:val="31"/>
  </w:num>
  <w:num w:numId="29">
    <w:abstractNumId w:val="11"/>
  </w:num>
  <w:num w:numId="30">
    <w:abstractNumId w:val="40"/>
  </w:num>
  <w:num w:numId="31">
    <w:abstractNumId w:val="10"/>
  </w:num>
  <w:num w:numId="32">
    <w:abstractNumId w:val="34"/>
  </w:num>
  <w:num w:numId="33">
    <w:abstractNumId w:val="36"/>
  </w:num>
  <w:num w:numId="34">
    <w:abstractNumId w:val="20"/>
  </w:num>
  <w:num w:numId="35">
    <w:abstractNumId w:val="41"/>
  </w:num>
  <w:num w:numId="36">
    <w:abstractNumId w:val="41"/>
  </w:num>
  <w:num w:numId="37">
    <w:abstractNumId w:val="41"/>
  </w:num>
  <w:num w:numId="38">
    <w:abstractNumId w:val="41"/>
  </w:num>
  <w:num w:numId="39">
    <w:abstractNumId w:val="19"/>
  </w:num>
  <w:num w:numId="40">
    <w:abstractNumId w:val="35"/>
  </w:num>
  <w:num w:numId="41">
    <w:abstractNumId w:val="5"/>
  </w:num>
  <w:num w:numId="42">
    <w:abstractNumId w:val="7"/>
  </w:num>
  <w:num w:numId="43">
    <w:abstractNumId w:val="23"/>
  </w:num>
  <w:num w:numId="44">
    <w:abstractNumId w:val="17"/>
  </w:num>
  <w:num w:numId="45">
    <w:abstractNumId w:val="14"/>
  </w:num>
  <w:num w:numId="46">
    <w:abstractNumId w:val="25"/>
  </w:num>
  <w:num w:numId="47">
    <w:abstractNumId w:val="38"/>
  </w:num>
  <w:num w:numId="48">
    <w:abstractNumId w:val="27"/>
  </w:num>
  <w:num w:numId="49">
    <w:abstractNumId w:val="37"/>
  </w:num>
  <w:num w:numId="50">
    <w:abstractNumId w:val="44"/>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FFE"/>
    <w:rsid w:val="0000370A"/>
    <w:rsid w:val="000052DA"/>
    <w:rsid w:val="00006816"/>
    <w:rsid w:val="000141FB"/>
    <w:rsid w:val="000160FA"/>
    <w:rsid w:val="00021DB9"/>
    <w:rsid w:val="000231CA"/>
    <w:rsid w:val="00023411"/>
    <w:rsid w:val="00025BB8"/>
    <w:rsid w:val="00030A7D"/>
    <w:rsid w:val="00036628"/>
    <w:rsid w:val="00036FE7"/>
    <w:rsid w:val="0003722F"/>
    <w:rsid w:val="00037E04"/>
    <w:rsid w:val="000400FC"/>
    <w:rsid w:val="00043E78"/>
    <w:rsid w:val="0004629A"/>
    <w:rsid w:val="00047952"/>
    <w:rsid w:val="000509F3"/>
    <w:rsid w:val="000515DE"/>
    <w:rsid w:val="00051CD4"/>
    <w:rsid w:val="000528F4"/>
    <w:rsid w:val="000542B1"/>
    <w:rsid w:val="00054548"/>
    <w:rsid w:val="000610B3"/>
    <w:rsid w:val="000626D2"/>
    <w:rsid w:val="00063E8C"/>
    <w:rsid w:val="00064E32"/>
    <w:rsid w:val="0006791A"/>
    <w:rsid w:val="000750FA"/>
    <w:rsid w:val="00076DC0"/>
    <w:rsid w:val="00076FED"/>
    <w:rsid w:val="00077A54"/>
    <w:rsid w:val="0008017A"/>
    <w:rsid w:val="00081041"/>
    <w:rsid w:val="000817BD"/>
    <w:rsid w:val="00081D8E"/>
    <w:rsid w:val="00082274"/>
    <w:rsid w:val="000875DF"/>
    <w:rsid w:val="00087B34"/>
    <w:rsid w:val="00090D49"/>
    <w:rsid w:val="00093C40"/>
    <w:rsid w:val="000A01AD"/>
    <w:rsid w:val="000A378D"/>
    <w:rsid w:val="000A693B"/>
    <w:rsid w:val="000A7466"/>
    <w:rsid w:val="000A75FF"/>
    <w:rsid w:val="000B0636"/>
    <w:rsid w:val="000B2DE0"/>
    <w:rsid w:val="000B49C8"/>
    <w:rsid w:val="000B4F42"/>
    <w:rsid w:val="000B582B"/>
    <w:rsid w:val="000C7379"/>
    <w:rsid w:val="000C7CA4"/>
    <w:rsid w:val="000D1233"/>
    <w:rsid w:val="000D1846"/>
    <w:rsid w:val="000D5727"/>
    <w:rsid w:val="000E1DFE"/>
    <w:rsid w:val="000E4AB0"/>
    <w:rsid w:val="000E57A4"/>
    <w:rsid w:val="000E6735"/>
    <w:rsid w:val="000F001C"/>
    <w:rsid w:val="000F229A"/>
    <w:rsid w:val="000F2325"/>
    <w:rsid w:val="000F3DA2"/>
    <w:rsid w:val="00100164"/>
    <w:rsid w:val="00100B61"/>
    <w:rsid w:val="001010C9"/>
    <w:rsid w:val="00101564"/>
    <w:rsid w:val="00103ECD"/>
    <w:rsid w:val="00114247"/>
    <w:rsid w:val="001207EA"/>
    <w:rsid w:val="00120A86"/>
    <w:rsid w:val="00120D5C"/>
    <w:rsid w:val="0012743D"/>
    <w:rsid w:val="00134EAA"/>
    <w:rsid w:val="00135196"/>
    <w:rsid w:val="001365B8"/>
    <w:rsid w:val="0013778D"/>
    <w:rsid w:val="001400DC"/>
    <w:rsid w:val="00140C17"/>
    <w:rsid w:val="00143916"/>
    <w:rsid w:val="00143BAD"/>
    <w:rsid w:val="00144396"/>
    <w:rsid w:val="0014541C"/>
    <w:rsid w:val="00146399"/>
    <w:rsid w:val="001469AC"/>
    <w:rsid w:val="00150271"/>
    <w:rsid w:val="00150CA7"/>
    <w:rsid w:val="00157893"/>
    <w:rsid w:val="00157F61"/>
    <w:rsid w:val="00162905"/>
    <w:rsid w:val="001629D8"/>
    <w:rsid w:val="00166316"/>
    <w:rsid w:val="00167108"/>
    <w:rsid w:val="00167183"/>
    <w:rsid w:val="00171C39"/>
    <w:rsid w:val="001735C2"/>
    <w:rsid w:val="00180404"/>
    <w:rsid w:val="00180CAE"/>
    <w:rsid w:val="00182113"/>
    <w:rsid w:val="00183197"/>
    <w:rsid w:val="001853D0"/>
    <w:rsid w:val="001916F7"/>
    <w:rsid w:val="001917A1"/>
    <w:rsid w:val="00193466"/>
    <w:rsid w:val="00193A17"/>
    <w:rsid w:val="0019696D"/>
    <w:rsid w:val="001A18AF"/>
    <w:rsid w:val="001A3D3C"/>
    <w:rsid w:val="001A55C1"/>
    <w:rsid w:val="001A71D0"/>
    <w:rsid w:val="001A7D14"/>
    <w:rsid w:val="001B28BB"/>
    <w:rsid w:val="001B5D25"/>
    <w:rsid w:val="001C0B89"/>
    <w:rsid w:val="001C3EA6"/>
    <w:rsid w:val="001C40F9"/>
    <w:rsid w:val="001C5FD6"/>
    <w:rsid w:val="001C7093"/>
    <w:rsid w:val="001C795E"/>
    <w:rsid w:val="001D10E8"/>
    <w:rsid w:val="001E22F6"/>
    <w:rsid w:val="001E3D7C"/>
    <w:rsid w:val="001E6724"/>
    <w:rsid w:val="001F0D8B"/>
    <w:rsid w:val="001F0DF1"/>
    <w:rsid w:val="001F2150"/>
    <w:rsid w:val="001F5F0C"/>
    <w:rsid w:val="00201F77"/>
    <w:rsid w:val="00202301"/>
    <w:rsid w:val="002037AE"/>
    <w:rsid w:val="00203900"/>
    <w:rsid w:val="002053F0"/>
    <w:rsid w:val="0020614E"/>
    <w:rsid w:val="0020656B"/>
    <w:rsid w:val="002104C1"/>
    <w:rsid w:val="00211949"/>
    <w:rsid w:val="00213398"/>
    <w:rsid w:val="00217A22"/>
    <w:rsid w:val="00223573"/>
    <w:rsid w:val="00224A82"/>
    <w:rsid w:val="0022560B"/>
    <w:rsid w:val="002307AA"/>
    <w:rsid w:val="0023270C"/>
    <w:rsid w:val="0023303C"/>
    <w:rsid w:val="00234D37"/>
    <w:rsid w:val="00237A05"/>
    <w:rsid w:val="0024166F"/>
    <w:rsid w:val="0024633F"/>
    <w:rsid w:val="00247FE5"/>
    <w:rsid w:val="00250120"/>
    <w:rsid w:val="00261611"/>
    <w:rsid w:val="002626D4"/>
    <w:rsid w:val="00262EFB"/>
    <w:rsid w:val="002647B0"/>
    <w:rsid w:val="002649B4"/>
    <w:rsid w:val="002650FD"/>
    <w:rsid w:val="0026563D"/>
    <w:rsid w:val="002657EE"/>
    <w:rsid w:val="00266A94"/>
    <w:rsid w:val="00267418"/>
    <w:rsid w:val="002708B1"/>
    <w:rsid w:val="00275230"/>
    <w:rsid w:val="00277B8A"/>
    <w:rsid w:val="00280F6B"/>
    <w:rsid w:val="0028103E"/>
    <w:rsid w:val="00282CCD"/>
    <w:rsid w:val="00285923"/>
    <w:rsid w:val="00293C36"/>
    <w:rsid w:val="002948F6"/>
    <w:rsid w:val="00295D00"/>
    <w:rsid w:val="002A00F1"/>
    <w:rsid w:val="002A0214"/>
    <w:rsid w:val="002A2180"/>
    <w:rsid w:val="002A4DC4"/>
    <w:rsid w:val="002A7088"/>
    <w:rsid w:val="002A7AC5"/>
    <w:rsid w:val="002B1240"/>
    <w:rsid w:val="002B6E05"/>
    <w:rsid w:val="002B7276"/>
    <w:rsid w:val="002B7A1E"/>
    <w:rsid w:val="002C0D21"/>
    <w:rsid w:val="002C1768"/>
    <w:rsid w:val="002C1E43"/>
    <w:rsid w:val="002C7BEA"/>
    <w:rsid w:val="002D5588"/>
    <w:rsid w:val="002D5DAF"/>
    <w:rsid w:val="002F0CFD"/>
    <w:rsid w:val="002F1F4C"/>
    <w:rsid w:val="002F231D"/>
    <w:rsid w:val="002F2E6F"/>
    <w:rsid w:val="002F341E"/>
    <w:rsid w:val="002F6252"/>
    <w:rsid w:val="002F6E8D"/>
    <w:rsid w:val="002F7E7E"/>
    <w:rsid w:val="0030238F"/>
    <w:rsid w:val="00302736"/>
    <w:rsid w:val="0030315D"/>
    <w:rsid w:val="00304688"/>
    <w:rsid w:val="00305D92"/>
    <w:rsid w:val="00305D93"/>
    <w:rsid w:val="0030689C"/>
    <w:rsid w:val="00306A44"/>
    <w:rsid w:val="0030753E"/>
    <w:rsid w:val="003120EF"/>
    <w:rsid w:val="00312301"/>
    <w:rsid w:val="00312875"/>
    <w:rsid w:val="00313700"/>
    <w:rsid w:val="00316AFA"/>
    <w:rsid w:val="0032015F"/>
    <w:rsid w:val="00321632"/>
    <w:rsid w:val="003264E7"/>
    <w:rsid w:val="00327BBA"/>
    <w:rsid w:val="003302A5"/>
    <w:rsid w:val="0033057F"/>
    <w:rsid w:val="00330CF6"/>
    <w:rsid w:val="003326EA"/>
    <w:rsid w:val="00333141"/>
    <w:rsid w:val="003331B6"/>
    <w:rsid w:val="00334954"/>
    <w:rsid w:val="0033515D"/>
    <w:rsid w:val="00335940"/>
    <w:rsid w:val="00336BBA"/>
    <w:rsid w:val="0033706F"/>
    <w:rsid w:val="00340250"/>
    <w:rsid w:val="00341406"/>
    <w:rsid w:val="003466EA"/>
    <w:rsid w:val="003467CE"/>
    <w:rsid w:val="00347168"/>
    <w:rsid w:val="00347C7E"/>
    <w:rsid w:val="003528D5"/>
    <w:rsid w:val="00354843"/>
    <w:rsid w:val="00354EB0"/>
    <w:rsid w:val="00356A9E"/>
    <w:rsid w:val="00356B48"/>
    <w:rsid w:val="003604E6"/>
    <w:rsid w:val="003612C9"/>
    <w:rsid w:val="0036162F"/>
    <w:rsid w:val="00361901"/>
    <w:rsid w:val="0036607F"/>
    <w:rsid w:val="003665B7"/>
    <w:rsid w:val="003710BF"/>
    <w:rsid w:val="00372A9E"/>
    <w:rsid w:val="00372FFE"/>
    <w:rsid w:val="0037379A"/>
    <w:rsid w:val="00373B66"/>
    <w:rsid w:val="00373B70"/>
    <w:rsid w:val="00374232"/>
    <w:rsid w:val="00376790"/>
    <w:rsid w:val="00376F26"/>
    <w:rsid w:val="00377DAF"/>
    <w:rsid w:val="00380CA7"/>
    <w:rsid w:val="00384043"/>
    <w:rsid w:val="00387C6A"/>
    <w:rsid w:val="00387CF1"/>
    <w:rsid w:val="00394412"/>
    <w:rsid w:val="0039586E"/>
    <w:rsid w:val="003960D2"/>
    <w:rsid w:val="0039768A"/>
    <w:rsid w:val="003A0D58"/>
    <w:rsid w:val="003A12C4"/>
    <w:rsid w:val="003A2DC9"/>
    <w:rsid w:val="003A3AD8"/>
    <w:rsid w:val="003A4996"/>
    <w:rsid w:val="003A5BFC"/>
    <w:rsid w:val="003A5FD0"/>
    <w:rsid w:val="003A6245"/>
    <w:rsid w:val="003B0370"/>
    <w:rsid w:val="003B13F9"/>
    <w:rsid w:val="003B29E9"/>
    <w:rsid w:val="003B31EF"/>
    <w:rsid w:val="003B3CF7"/>
    <w:rsid w:val="003C19C0"/>
    <w:rsid w:val="003C46A9"/>
    <w:rsid w:val="003C6421"/>
    <w:rsid w:val="003D0C8E"/>
    <w:rsid w:val="003E0A40"/>
    <w:rsid w:val="003E12BB"/>
    <w:rsid w:val="003E7DF9"/>
    <w:rsid w:val="003F01D2"/>
    <w:rsid w:val="003F0445"/>
    <w:rsid w:val="003F0873"/>
    <w:rsid w:val="003F0921"/>
    <w:rsid w:val="003F251F"/>
    <w:rsid w:val="003F3683"/>
    <w:rsid w:val="003F4876"/>
    <w:rsid w:val="003F60CE"/>
    <w:rsid w:val="003F62DC"/>
    <w:rsid w:val="003F751B"/>
    <w:rsid w:val="00400C16"/>
    <w:rsid w:val="00403008"/>
    <w:rsid w:val="004033AE"/>
    <w:rsid w:val="004039A8"/>
    <w:rsid w:val="00403A7A"/>
    <w:rsid w:val="00404261"/>
    <w:rsid w:val="0040458E"/>
    <w:rsid w:val="00404D54"/>
    <w:rsid w:val="00415E95"/>
    <w:rsid w:val="00416FB2"/>
    <w:rsid w:val="0041759E"/>
    <w:rsid w:val="00423171"/>
    <w:rsid w:val="00425473"/>
    <w:rsid w:val="00431062"/>
    <w:rsid w:val="0043467B"/>
    <w:rsid w:val="00435F13"/>
    <w:rsid w:val="004402CE"/>
    <w:rsid w:val="004422BE"/>
    <w:rsid w:val="0044325F"/>
    <w:rsid w:val="00447928"/>
    <w:rsid w:val="004525CC"/>
    <w:rsid w:val="00453952"/>
    <w:rsid w:val="004543BC"/>
    <w:rsid w:val="00454F9C"/>
    <w:rsid w:val="00456C0D"/>
    <w:rsid w:val="004576C4"/>
    <w:rsid w:val="00457CDC"/>
    <w:rsid w:val="00457F7A"/>
    <w:rsid w:val="00463485"/>
    <w:rsid w:val="004636A8"/>
    <w:rsid w:val="00465B57"/>
    <w:rsid w:val="004758F5"/>
    <w:rsid w:val="004759F5"/>
    <w:rsid w:val="004770B8"/>
    <w:rsid w:val="004771AB"/>
    <w:rsid w:val="004801CD"/>
    <w:rsid w:val="0048392A"/>
    <w:rsid w:val="0048672E"/>
    <w:rsid w:val="00487876"/>
    <w:rsid w:val="004925FB"/>
    <w:rsid w:val="0049338B"/>
    <w:rsid w:val="00495026"/>
    <w:rsid w:val="0049778E"/>
    <w:rsid w:val="00497B87"/>
    <w:rsid w:val="004A07D0"/>
    <w:rsid w:val="004A0E9B"/>
    <w:rsid w:val="004A2C58"/>
    <w:rsid w:val="004A4101"/>
    <w:rsid w:val="004A6766"/>
    <w:rsid w:val="004A687B"/>
    <w:rsid w:val="004B0662"/>
    <w:rsid w:val="004B0733"/>
    <w:rsid w:val="004B34AD"/>
    <w:rsid w:val="004B3EB3"/>
    <w:rsid w:val="004C08DD"/>
    <w:rsid w:val="004C1227"/>
    <w:rsid w:val="004D1BF5"/>
    <w:rsid w:val="004D230C"/>
    <w:rsid w:val="004D7172"/>
    <w:rsid w:val="004D7F79"/>
    <w:rsid w:val="004E3C7B"/>
    <w:rsid w:val="004E3FFD"/>
    <w:rsid w:val="004E510E"/>
    <w:rsid w:val="004E6DE3"/>
    <w:rsid w:val="004F168B"/>
    <w:rsid w:val="004F19B8"/>
    <w:rsid w:val="004F52EE"/>
    <w:rsid w:val="004F6892"/>
    <w:rsid w:val="00502A82"/>
    <w:rsid w:val="00502DBC"/>
    <w:rsid w:val="00506F7C"/>
    <w:rsid w:val="005126FC"/>
    <w:rsid w:val="0051284A"/>
    <w:rsid w:val="00512D06"/>
    <w:rsid w:val="005137D6"/>
    <w:rsid w:val="00513B09"/>
    <w:rsid w:val="005236DA"/>
    <w:rsid w:val="00524675"/>
    <w:rsid w:val="005252AA"/>
    <w:rsid w:val="005258A0"/>
    <w:rsid w:val="0053562E"/>
    <w:rsid w:val="00537D69"/>
    <w:rsid w:val="00543448"/>
    <w:rsid w:val="00545C6B"/>
    <w:rsid w:val="00546DB2"/>
    <w:rsid w:val="00551202"/>
    <w:rsid w:val="005527B8"/>
    <w:rsid w:val="00555F65"/>
    <w:rsid w:val="00561AEC"/>
    <w:rsid w:val="00561D39"/>
    <w:rsid w:val="0056509C"/>
    <w:rsid w:val="00565EED"/>
    <w:rsid w:val="00565EFF"/>
    <w:rsid w:val="00565F8C"/>
    <w:rsid w:val="00567F17"/>
    <w:rsid w:val="0057166C"/>
    <w:rsid w:val="00571BF1"/>
    <w:rsid w:val="00582F3C"/>
    <w:rsid w:val="00583A02"/>
    <w:rsid w:val="00584F69"/>
    <w:rsid w:val="0058578F"/>
    <w:rsid w:val="005865D7"/>
    <w:rsid w:val="00590EDF"/>
    <w:rsid w:val="00595D7F"/>
    <w:rsid w:val="00596BFC"/>
    <w:rsid w:val="00597933"/>
    <w:rsid w:val="005A3A3A"/>
    <w:rsid w:val="005A450D"/>
    <w:rsid w:val="005A58B4"/>
    <w:rsid w:val="005A6F91"/>
    <w:rsid w:val="005B3AD7"/>
    <w:rsid w:val="005B59FD"/>
    <w:rsid w:val="005C03C9"/>
    <w:rsid w:val="005C0DFA"/>
    <w:rsid w:val="005C11CC"/>
    <w:rsid w:val="005C14DF"/>
    <w:rsid w:val="005C2631"/>
    <w:rsid w:val="005C3184"/>
    <w:rsid w:val="005C3263"/>
    <w:rsid w:val="005C39DE"/>
    <w:rsid w:val="005C531A"/>
    <w:rsid w:val="005C5A45"/>
    <w:rsid w:val="005C70B4"/>
    <w:rsid w:val="005D04C6"/>
    <w:rsid w:val="005D1E5D"/>
    <w:rsid w:val="005D346A"/>
    <w:rsid w:val="005D34D3"/>
    <w:rsid w:val="005E0690"/>
    <w:rsid w:val="005E099D"/>
    <w:rsid w:val="005E4A57"/>
    <w:rsid w:val="005E6915"/>
    <w:rsid w:val="005F020D"/>
    <w:rsid w:val="005F0686"/>
    <w:rsid w:val="005F340E"/>
    <w:rsid w:val="005F3580"/>
    <w:rsid w:val="005F5C95"/>
    <w:rsid w:val="005F5FA6"/>
    <w:rsid w:val="005F6319"/>
    <w:rsid w:val="006021A4"/>
    <w:rsid w:val="006042A6"/>
    <w:rsid w:val="00604F8B"/>
    <w:rsid w:val="00605E10"/>
    <w:rsid w:val="0060692B"/>
    <w:rsid w:val="00606ECC"/>
    <w:rsid w:val="006119FC"/>
    <w:rsid w:val="006120B8"/>
    <w:rsid w:val="00612B66"/>
    <w:rsid w:val="00613CB9"/>
    <w:rsid w:val="00614768"/>
    <w:rsid w:val="006164E3"/>
    <w:rsid w:val="00620A32"/>
    <w:rsid w:val="0062103B"/>
    <w:rsid w:val="00621BAC"/>
    <w:rsid w:val="00624113"/>
    <w:rsid w:val="00624D3F"/>
    <w:rsid w:val="00625544"/>
    <w:rsid w:val="00626C24"/>
    <w:rsid w:val="0063215C"/>
    <w:rsid w:val="006355B6"/>
    <w:rsid w:val="00637FB2"/>
    <w:rsid w:val="00640AFE"/>
    <w:rsid w:val="0064104A"/>
    <w:rsid w:val="006507B0"/>
    <w:rsid w:val="00652277"/>
    <w:rsid w:val="006535B3"/>
    <w:rsid w:val="00655B90"/>
    <w:rsid w:val="00656674"/>
    <w:rsid w:val="00656D01"/>
    <w:rsid w:val="0065799E"/>
    <w:rsid w:val="006579E4"/>
    <w:rsid w:val="00661DB8"/>
    <w:rsid w:val="00662EF3"/>
    <w:rsid w:val="00663B2D"/>
    <w:rsid w:val="00664F83"/>
    <w:rsid w:val="006676F4"/>
    <w:rsid w:val="00671B51"/>
    <w:rsid w:val="00671B98"/>
    <w:rsid w:val="00673ACB"/>
    <w:rsid w:val="006803EF"/>
    <w:rsid w:val="00684B8E"/>
    <w:rsid w:val="00691594"/>
    <w:rsid w:val="00691B16"/>
    <w:rsid w:val="0069369C"/>
    <w:rsid w:val="00693D0B"/>
    <w:rsid w:val="0069481B"/>
    <w:rsid w:val="006A2588"/>
    <w:rsid w:val="006A26B8"/>
    <w:rsid w:val="006A2803"/>
    <w:rsid w:val="006A2C45"/>
    <w:rsid w:val="006B0073"/>
    <w:rsid w:val="006B103E"/>
    <w:rsid w:val="006B17EA"/>
    <w:rsid w:val="006B2660"/>
    <w:rsid w:val="006B2CC6"/>
    <w:rsid w:val="006B5DEC"/>
    <w:rsid w:val="006C7156"/>
    <w:rsid w:val="006C7169"/>
    <w:rsid w:val="006D32A8"/>
    <w:rsid w:val="006D56D3"/>
    <w:rsid w:val="006E1FB9"/>
    <w:rsid w:val="006E4152"/>
    <w:rsid w:val="006E447E"/>
    <w:rsid w:val="006E5D64"/>
    <w:rsid w:val="006F17A4"/>
    <w:rsid w:val="006F27BA"/>
    <w:rsid w:val="006F4235"/>
    <w:rsid w:val="006F478A"/>
    <w:rsid w:val="006F51C9"/>
    <w:rsid w:val="006F53C4"/>
    <w:rsid w:val="006F6576"/>
    <w:rsid w:val="006F6C1A"/>
    <w:rsid w:val="00700139"/>
    <w:rsid w:val="007010AE"/>
    <w:rsid w:val="00702286"/>
    <w:rsid w:val="00702DC2"/>
    <w:rsid w:val="00706172"/>
    <w:rsid w:val="0071000E"/>
    <w:rsid w:val="0071041C"/>
    <w:rsid w:val="00711E5A"/>
    <w:rsid w:val="00712A33"/>
    <w:rsid w:val="00716036"/>
    <w:rsid w:val="007161F5"/>
    <w:rsid w:val="00716696"/>
    <w:rsid w:val="007175BF"/>
    <w:rsid w:val="007213BC"/>
    <w:rsid w:val="007225A7"/>
    <w:rsid w:val="00731080"/>
    <w:rsid w:val="00731E9C"/>
    <w:rsid w:val="00732882"/>
    <w:rsid w:val="00733183"/>
    <w:rsid w:val="0073406F"/>
    <w:rsid w:val="00734E36"/>
    <w:rsid w:val="00735E05"/>
    <w:rsid w:val="00740068"/>
    <w:rsid w:val="00740543"/>
    <w:rsid w:val="00740A34"/>
    <w:rsid w:val="00742B4B"/>
    <w:rsid w:val="00743534"/>
    <w:rsid w:val="00743ED7"/>
    <w:rsid w:val="007443F0"/>
    <w:rsid w:val="007459AC"/>
    <w:rsid w:val="00746B8A"/>
    <w:rsid w:val="00752405"/>
    <w:rsid w:val="00753556"/>
    <w:rsid w:val="0075796A"/>
    <w:rsid w:val="007601D8"/>
    <w:rsid w:val="00761810"/>
    <w:rsid w:val="007625BB"/>
    <w:rsid w:val="00763FEF"/>
    <w:rsid w:val="00764C9A"/>
    <w:rsid w:val="007658A2"/>
    <w:rsid w:val="00767443"/>
    <w:rsid w:val="00767816"/>
    <w:rsid w:val="00767F98"/>
    <w:rsid w:val="00771594"/>
    <w:rsid w:val="0077324B"/>
    <w:rsid w:val="00773372"/>
    <w:rsid w:val="007749BE"/>
    <w:rsid w:val="00777F46"/>
    <w:rsid w:val="00780098"/>
    <w:rsid w:val="0078157F"/>
    <w:rsid w:val="00783B95"/>
    <w:rsid w:val="00784F48"/>
    <w:rsid w:val="007851F8"/>
    <w:rsid w:val="00787923"/>
    <w:rsid w:val="00787DA6"/>
    <w:rsid w:val="00791B47"/>
    <w:rsid w:val="00794E33"/>
    <w:rsid w:val="00796966"/>
    <w:rsid w:val="00797857"/>
    <w:rsid w:val="007A2E86"/>
    <w:rsid w:val="007A334D"/>
    <w:rsid w:val="007A4654"/>
    <w:rsid w:val="007A5C39"/>
    <w:rsid w:val="007A6A8E"/>
    <w:rsid w:val="007A7B5F"/>
    <w:rsid w:val="007A7DD7"/>
    <w:rsid w:val="007A7FAB"/>
    <w:rsid w:val="007B1230"/>
    <w:rsid w:val="007C24FE"/>
    <w:rsid w:val="007C3C01"/>
    <w:rsid w:val="007C579C"/>
    <w:rsid w:val="007D4A37"/>
    <w:rsid w:val="007D5508"/>
    <w:rsid w:val="007D5CA3"/>
    <w:rsid w:val="007E1079"/>
    <w:rsid w:val="007E1708"/>
    <w:rsid w:val="007E30FD"/>
    <w:rsid w:val="007E5B80"/>
    <w:rsid w:val="007E6592"/>
    <w:rsid w:val="007E6F5F"/>
    <w:rsid w:val="007F0B2B"/>
    <w:rsid w:val="007F22BB"/>
    <w:rsid w:val="007F2E89"/>
    <w:rsid w:val="007F33E8"/>
    <w:rsid w:val="007F5642"/>
    <w:rsid w:val="007F5B4C"/>
    <w:rsid w:val="00801388"/>
    <w:rsid w:val="00801C85"/>
    <w:rsid w:val="00804096"/>
    <w:rsid w:val="008042F9"/>
    <w:rsid w:val="008045DE"/>
    <w:rsid w:val="008076C0"/>
    <w:rsid w:val="00812C68"/>
    <w:rsid w:val="00813198"/>
    <w:rsid w:val="008133A2"/>
    <w:rsid w:val="00813B9E"/>
    <w:rsid w:val="00814F9B"/>
    <w:rsid w:val="00816921"/>
    <w:rsid w:val="00821DF7"/>
    <w:rsid w:val="00822D3A"/>
    <w:rsid w:val="00824366"/>
    <w:rsid w:val="00824E53"/>
    <w:rsid w:val="00824FDE"/>
    <w:rsid w:val="00825218"/>
    <w:rsid w:val="00825377"/>
    <w:rsid w:val="00825969"/>
    <w:rsid w:val="008277E8"/>
    <w:rsid w:val="008279EB"/>
    <w:rsid w:val="00827C4C"/>
    <w:rsid w:val="00830E67"/>
    <w:rsid w:val="0083136B"/>
    <w:rsid w:val="00831832"/>
    <w:rsid w:val="00832CB0"/>
    <w:rsid w:val="0083594E"/>
    <w:rsid w:val="00835DFB"/>
    <w:rsid w:val="00842059"/>
    <w:rsid w:val="008453C1"/>
    <w:rsid w:val="00845C1B"/>
    <w:rsid w:val="008464DF"/>
    <w:rsid w:val="00847E56"/>
    <w:rsid w:val="008517E1"/>
    <w:rsid w:val="0085235B"/>
    <w:rsid w:val="00853A91"/>
    <w:rsid w:val="008544CB"/>
    <w:rsid w:val="00855ED4"/>
    <w:rsid w:val="00856860"/>
    <w:rsid w:val="00856FAF"/>
    <w:rsid w:val="0086031B"/>
    <w:rsid w:val="0086374E"/>
    <w:rsid w:val="00864455"/>
    <w:rsid w:val="00864FB8"/>
    <w:rsid w:val="00870773"/>
    <w:rsid w:val="00872633"/>
    <w:rsid w:val="00875061"/>
    <w:rsid w:val="00876CA9"/>
    <w:rsid w:val="008775E8"/>
    <w:rsid w:val="0088167C"/>
    <w:rsid w:val="00881A07"/>
    <w:rsid w:val="00890B5E"/>
    <w:rsid w:val="00890DBC"/>
    <w:rsid w:val="008928DA"/>
    <w:rsid w:val="0089420E"/>
    <w:rsid w:val="00894FE3"/>
    <w:rsid w:val="00897976"/>
    <w:rsid w:val="00897A76"/>
    <w:rsid w:val="008A1BDA"/>
    <w:rsid w:val="008B0BA6"/>
    <w:rsid w:val="008B2CF3"/>
    <w:rsid w:val="008B4B58"/>
    <w:rsid w:val="008B5EC1"/>
    <w:rsid w:val="008B7133"/>
    <w:rsid w:val="008B7881"/>
    <w:rsid w:val="008C0DE1"/>
    <w:rsid w:val="008C20B1"/>
    <w:rsid w:val="008C32FF"/>
    <w:rsid w:val="008C3AAA"/>
    <w:rsid w:val="008C403C"/>
    <w:rsid w:val="008C4A89"/>
    <w:rsid w:val="008C7C4C"/>
    <w:rsid w:val="008D2D69"/>
    <w:rsid w:val="008D5257"/>
    <w:rsid w:val="008D7963"/>
    <w:rsid w:val="008D7F13"/>
    <w:rsid w:val="008E1C06"/>
    <w:rsid w:val="008E2A4D"/>
    <w:rsid w:val="008E2C6B"/>
    <w:rsid w:val="008E368D"/>
    <w:rsid w:val="008E4C46"/>
    <w:rsid w:val="008E6DDC"/>
    <w:rsid w:val="008F3794"/>
    <w:rsid w:val="008F37FE"/>
    <w:rsid w:val="008F4875"/>
    <w:rsid w:val="008F53B8"/>
    <w:rsid w:val="008F74EA"/>
    <w:rsid w:val="008F75B1"/>
    <w:rsid w:val="00900AA3"/>
    <w:rsid w:val="00901192"/>
    <w:rsid w:val="00903CBB"/>
    <w:rsid w:val="00906741"/>
    <w:rsid w:val="00912004"/>
    <w:rsid w:val="0091299D"/>
    <w:rsid w:val="00914644"/>
    <w:rsid w:val="009165EE"/>
    <w:rsid w:val="00916E0D"/>
    <w:rsid w:val="00922045"/>
    <w:rsid w:val="00925BC9"/>
    <w:rsid w:val="00925C56"/>
    <w:rsid w:val="0093021E"/>
    <w:rsid w:val="00930385"/>
    <w:rsid w:val="00930414"/>
    <w:rsid w:val="0093401C"/>
    <w:rsid w:val="0093418B"/>
    <w:rsid w:val="00935086"/>
    <w:rsid w:val="009362D6"/>
    <w:rsid w:val="009365E1"/>
    <w:rsid w:val="00937195"/>
    <w:rsid w:val="00940852"/>
    <w:rsid w:val="0094600F"/>
    <w:rsid w:val="0094664C"/>
    <w:rsid w:val="00946A79"/>
    <w:rsid w:val="00947D95"/>
    <w:rsid w:val="00950123"/>
    <w:rsid w:val="009555CB"/>
    <w:rsid w:val="00957850"/>
    <w:rsid w:val="00957E57"/>
    <w:rsid w:val="009602B0"/>
    <w:rsid w:val="009622FE"/>
    <w:rsid w:val="00964EA1"/>
    <w:rsid w:val="00964EB2"/>
    <w:rsid w:val="009661CF"/>
    <w:rsid w:val="00966954"/>
    <w:rsid w:val="0096786E"/>
    <w:rsid w:val="009725A7"/>
    <w:rsid w:val="00972636"/>
    <w:rsid w:val="00975AB9"/>
    <w:rsid w:val="00977065"/>
    <w:rsid w:val="009808BA"/>
    <w:rsid w:val="00981776"/>
    <w:rsid w:val="00981F10"/>
    <w:rsid w:val="00983BEF"/>
    <w:rsid w:val="009840CB"/>
    <w:rsid w:val="009857A0"/>
    <w:rsid w:val="00996C49"/>
    <w:rsid w:val="0099753B"/>
    <w:rsid w:val="009A087E"/>
    <w:rsid w:val="009A2F99"/>
    <w:rsid w:val="009A5058"/>
    <w:rsid w:val="009A7937"/>
    <w:rsid w:val="009A799D"/>
    <w:rsid w:val="009B103B"/>
    <w:rsid w:val="009B264C"/>
    <w:rsid w:val="009B52E9"/>
    <w:rsid w:val="009D26E0"/>
    <w:rsid w:val="009D3317"/>
    <w:rsid w:val="009D459F"/>
    <w:rsid w:val="009D7267"/>
    <w:rsid w:val="009D78DD"/>
    <w:rsid w:val="009E345D"/>
    <w:rsid w:val="009E3E91"/>
    <w:rsid w:val="009F06A1"/>
    <w:rsid w:val="009F0BFC"/>
    <w:rsid w:val="009F2222"/>
    <w:rsid w:val="009F5841"/>
    <w:rsid w:val="009F5D27"/>
    <w:rsid w:val="009F63D5"/>
    <w:rsid w:val="009F698C"/>
    <w:rsid w:val="009F718D"/>
    <w:rsid w:val="009F7396"/>
    <w:rsid w:val="00A0042D"/>
    <w:rsid w:val="00A012FD"/>
    <w:rsid w:val="00A0199B"/>
    <w:rsid w:val="00A04E50"/>
    <w:rsid w:val="00A06876"/>
    <w:rsid w:val="00A074C7"/>
    <w:rsid w:val="00A10706"/>
    <w:rsid w:val="00A11514"/>
    <w:rsid w:val="00A15A18"/>
    <w:rsid w:val="00A1685E"/>
    <w:rsid w:val="00A22127"/>
    <w:rsid w:val="00A2456E"/>
    <w:rsid w:val="00A26E06"/>
    <w:rsid w:val="00A30579"/>
    <w:rsid w:val="00A31882"/>
    <w:rsid w:val="00A31BE4"/>
    <w:rsid w:val="00A33BC3"/>
    <w:rsid w:val="00A3439A"/>
    <w:rsid w:val="00A34A41"/>
    <w:rsid w:val="00A34C4D"/>
    <w:rsid w:val="00A3505A"/>
    <w:rsid w:val="00A36DE0"/>
    <w:rsid w:val="00A426C2"/>
    <w:rsid w:val="00A465CA"/>
    <w:rsid w:val="00A531C4"/>
    <w:rsid w:val="00A5566B"/>
    <w:rsid w:val="00A56A85"/>
    <w:rsid w:val="00A61242"/>
    <w:rsid w:val="00A6223E"/>
    <w:rsid w:val="00A62575"/>
    <w:rsid w:val="00A639FE"/>
    <w:rsid w:val="00A64F19"/>
    <w:rsid w:val="00A6617B"/>
    <w:rsid w:val="00A7469F"/>
    <w:rsid w:val="00A846DD"/>
    <w:rsid w:val="00A852E4"/>
    <w:rsid w:val="00A858A8"/>
    <w:rsid w:val="00A866BD"/>
    <w:rsid w:val="00A87653"/>
    <w:rsid w:val="00A91003"/>
    <w:rsid w:val="00A91459"/>
    <w:rsid w:val="00A935E3"/>
    <w:rsid w:val="00A95825"/>
    <w:rsid w:val="00A96335"/>
    <w:rsid w:val="00A96435"/>
    <w:rsid w:val="00A97263"/>
    <w:rsid w:val="00A97504"/>
    <w:rsid w:val="00AA1BBD"/>
    <w:rsid w:val="00AA2BC2"/>
    <w:rsid w:val="00AA3676"/>
    <w:rsid w:val="00AA69CA"/>
    <w:rsid w:val="00AA7D2B"/>
    <w:rsid w:val="00AB25C0"/>
    <w:rsid w:val="00AB2683"/>
    <w:rsid w:val="00AB36B5"/>
    <w:rsid w:val="00AB3FB3"/>
    <w:rsid w:val="00AB4381"/>
    <w:rsid w:val="00AB44B4"/>
    <w:rsid w:val="00AB6BC9"/>
    <w:rsid w:val="00AB76F0"/>
    <w:rsid w:val="00AC119E"/>
    <w:rsid w:val="00AC1917"/>
    <w:rsid w:val="00AC3422"/>
    <w:rsid w:val="00AC4DFF"/>
    <w:rsid w:val="00AC7FFB"/>
    <w:rsid w:val="00AD2151"/>
    <w:rsid w:val="00AD4B42"/>
    <w:rsid w:val="00AD5402"/>
    <w:rsid w:val="00AD5421"/>
    <w:rsid w:val="00AE3AAF"/>
    <w:rsid w:val="00AE5528"/>
    <w:rsid w:val="00AE7A73"/>
    <w:rsid w:val="00AF2AD7"/>
    <w:rsid w:val="00AF31DB"/>
    <w:rsid w:val="00AF3A27"/>
    <w:rsid w:val="00B0079A"/>
    <w:rsid w:val="00B00D98"/>
    <w:rsid w:val="00B00E91"/>
    <w:rsid w:val="00B02066"/>
    <w:rsid w:val="00B069E1"/>
    <w:rsid w:val="00B07C55"/>
    <w:rsid w:val="00B13CBE"/>
    <w:rsid w:val="00B201D3"/>
    <w:rsid w:val="00B207D3"/>
    <w:rsid w:val="00B2435B"/>
    <w:rsid w:val="00B25C2D"/>
    <w:rsid w:val="00B32247"/>
    <w:rsid w:val="00B32971"/>
    <w:rsid w:val="00B40A5C"/>
    <w:rsid w:val="00B427A4"/>
    <w:rsid w:val="00B430FD"/>
    <w:rsid w:val="00B51F20"/>
    <w:rsid w:val="00B52CCF"/>
    <w:rsid w:val="00B52F8C"/>
    <w:rsid w:val="00B60245"/>
    <w:rsid w:val="00B76DA4"/>
    <w:rsid w:val="00B80A84"/>
    <w:rsid w:val="00B8157F"/>
    <w:rsid w:val="00B84DEC"/>
    <w:rsid w:val="00B85834"/>
    <w:rsid w:val="00B8768D"/>
    <w:rsid w:val="00B95A54"/>
    <w:rsid w:val="00B97D3A"/>
    <w:rsid w:val="00BA0679"/>
    <w:rsid w:val="00BA06F1"/>
    <w:rsid w:val="00BA0CA6"/>
    <w:rsid w:val="00BA4356"/>
    <w:rsid w:val="00BA49A7"/>
    <w:rsid w:val="00BA7FF6"/>
    <w:rsid w:val="00BB0EB1"/>
    <w:rsid w:val="00BB1448"/>
    <w:rsid w:val="00BB14EF"/>
    <w:rsid w:val="00BB215A"/>
    <w:rsid w:val="00BB2E7D"/>
    <w:rsid w:val="00BB461B"/>
    <w:rsid w:val="00BB480D"/>
    <w:rsid w:val="00BB49F2"/>
    <w:rsid w:val="00BB5867"/>
    <w:rsid w:val="00BB6E9E"/>
    <w:rsid w:val="00BC033E"/>
    <w:rsid w:val="00BC0F7C"/>
    <w:rsid w:val="00BC1102"/>
    <w:rsid w:val="00BC36AB"/>
    <w:rsid w:val="00BC6557"/>
    <w:rsid w:val="00BC6D58"/>
    <w:rsid w:val="00BD02D6"/>
    <w:rsid w:val="00BD1898"/>
    <w:rsid w:val="00BD1C24"/>
    <w:rsid w:val="00BD1FCF"/>
    <w:rsid w:val="00BD2B76"/>
    <w:rsid w:val="00BD4AB7"/>
    <w:rsid w:val="00BE205E"/>
    <w:rsid w:val="00BE2A4A"/>
    <w:rsid w:val="00BE3A0C"/>
    <w:rsid w:val="00BE5A1D"/>
    <w:rsid w:val="00BE5F6A"/>
    <w:rsid w:val="00BE6EDC"/>
    <w:rsid w:val="00BE75C1"/>
    <w:rsid w:val="00BE7F9D"/>
    <w:rsid w:val="00BF0E71"/>
    <w:rsid w:val="00BF2564"/>
    <w:rsid w:val="00BF280C"/>
    <w:rsid w:val="00BF2E90"/>
    <w:rsid w:val="00BF3837"/>
    <w:rsid w:val="00BF3F7F"/>
    <w:rsid w:val="00BF50DA"/>
    <w:rsid w:val="00BF56A3"/>
    <w:rsid w:val="00BF6562"/>
    <w:rsid w:val="00BF755B"/>
    <w:rsid w:val="00C0381B"/>
    <w:rsid w:val="00C04DC1"/>
    <w:rsid w:val="00C0621B"/>
    <w:rsid w:val="00C0792C"/>
    <w:rsid w:val="00C07E66"/>
    <w:rsid w:val="00C10E7D"/>
    <w:rsid w:val="00C1146D"/>
    <w:rsid w:val="00C1211A"/>
    <w:rsid w:val="00C12C9C"/>
    <w:rsid w:val="00C13B93"/>
    <w:rsid w:val="00C16503"/>
    <w:rsid w:val="00C174E1"/>
    <w:rsid w:val="00C176A9"/>
    <w:rsid w:val="00C23DD9"/>
    <w:rsid w:val="00C258EB"/>
    <w:rsid w:val="00C316E2"/>
    <w:rsid w:val="00C31C1B"/>
    <w:rsid w:val="00C3424A"/>
    <w:rsid w:val="00C362AB"/>
    <w:rsid w:val="00C3741A"/>
    <w:rsid w:val="00C3755F"/>
    <w:rsid w:val="00C37C76"/>
    <w:rsid w:val="00C429C9"/>
    <w:rsid w:val="00C503FC"/>
    <w:rsid w:val="00C5129F"/>
    <w:rsid w:val="00C523A8"/>
    <w:rsid w:val="00C5295E"/>
    <w:rsid w:val="00C53A09"/>
    <w:rsid w:val="00C566A8"/>
    <w:rsid w:val="00C61496"/>
    <w:rsid w:val="00C61760"/>
    <w:rsid w:val="00C62AE7"/>
    <w:rsid w:val="00C63E6F"/>
    <w:rsid w:val="00C65980"/>
    <w:rsid w:val="00C70169"/>
    <w:rsid w:val="00C7033B"/>
    <w:rsid w:val="00C719F8"/>
    <w:rsid w:val="00C73ABD"/>
    <w:rsid w:val="00C75623"/>
    <w:rsid w:val="00C76468"/>
    <w:rsid w:val="00C806E3"/>
    <w:rsid w:val="00C81E13"/>
    <w:rsid w:val="00C8426B"/>
    <w:rsid w:val="00C85728"/>
    <w:rsid w:val="00C877DA"/>
    <w:rsid w:val="00C90112"/>
    <w:rsid w:val="00C905AB"/>
    <w:rsid w:val="00C911BA"/>
    <w:rsid w:val="00C92AC6"/>
    <w:rsid w:val="00CA0E05"/>
    <w:rsid w:val="00CA1C3A"/>
    <w:rsid w:val="00CA366A"/>
    <w:rsid w:val="00CB2158"/>
    <w:rsid w:val="00CB4422"/>
    <w:rsid w:val="00CB4C51"/>
    <w:rsid w:val="00CB52CE"/>
    <w:rsid w:val="00CC097C"/>
    <w:rsid w:val="00CC0A02"/>
    <w:rsid w:val="00CC220A"/>
    <w:rsid w:val="00CC24E5"/>
    <w:rsid w:val="00CC3DE2"/>
    <w:rsid w:val="00CC50E1"/>
    <w:rsid w:val="00CC55D6"/>
    <w:rsid w:val="00CD2203"/>
    <w:rsid w:val="00CD482E"/>
    <w:rsid w:val="00CD583B"/>
    <w:rsid w:val="00CD61CD"/>
    <w:rsid w:val="00CE2883"/>
    <w:rsid w:val="00CE2D0A"/>
    <w:rsid w:val="00CE3AD3"/>
    <w:rsid w:val="00CE7DC6"/>
    <w:rsid w:val="00CF22D1"/>
    <w:rsid w:val="00D00496"/>
    <w:rsid w:val="00D03AA6"/>
    <w:rsid w:val="00D03BAD"/>
    <w:rsid w:val="00D05294"/>
    <w:rsid w:val="00D0545D"/>
    <w:rsid w:val="00D05D0A"/>
    <w:rsid w:val="00D07B53"/>
    <w:rsid w:val="00D17576"/>
    <w:rsid w:val="00D2427B"/>
    <w:rsid w:val="00D317C6"/>
    <w:rsid w:val="00D32A1B"/>
    <w:rsid w:val="00D32A70"/>
    <w:rsid w:val="00D35DEA"/>
    <w:rsid w:val="00D409AC"/>
    <w:rsid w:val="00D410B5"/>
    <w:rsid w:val="00D44969"/>
    <w:rsid w:val="00D45181"/>
    <w:rsid w:val="00D50CA0"/>
    <w:rsid w:val="00D52232"/>
    <w:rsid w:val="00D5409D"/>
    <w:rsid w:val="00D548DE"/>
    <w:rsid w:val="00D60513"/>
    <w:rsid w:val="00D639BC"/>
    <w:rsid w:val="00D6434F"/>
    <w:rsid w:val="00D67CC3"/>
    <w:rsid w:val="00D718A5"/>
    <w:rsid w:val="00D747CC"/>
    <w:rsid w:val="00D76F6C"/>
    <w:rsid w:val="00D83BB2"/>
    <w:rsid w:val="00D84682"/>
    <w:rsid w:val="00D86075"/>
    <w:rsid w:val="00D86C19"/>
    <w:rsid w:val="00D86E2E"/>
    <w:rsid w:val="00D9341B"/>
    <w:rsid w:val="00D967E8"/>
    <w:rsid w:val="00DA0F4A"/>
    <w:rsid w:val="00DA12EB"/>
    <w:rsid w:val="00DA2339"/>
    <w:rsid w:val="00DA2B6C"/>
    <w:rsid w:val="00DA44FD"/>
    <w:rsid w:val="00DA644C"/>
    <w:rsid w:val="00DA6E6A"/>
    <w:rsid w:val="00DC3647"/>
    <w:rsid w:val="00DC4B43"/>
    <w:rsid w:val="00DC4C0D"/>
    <w:rsid w:val="00DC5668"/>
    <w:rsid w:val="00DC62E8"/>
    <w:rsid w:val="00DC7189"/>
    <w:rsid w:val="00DD3F32"/>
    <w:rsid w:val="00DD4F3E"/>
    <w:rsid w:val="00DD690E"/>
    <w:rsid w:val="00DD6AAD"/>
    <w:rsid w:val="00DD7CC5"/>
    <w:rsid w:val="00DE778F"/>
    <w:rsid w:val="00DF0B68"/>
    <w:rsid w:val="00DF1174"/>
    <w:rsid w:val="00DF1474"/>
    <w:rsid w:val="00DF26D6"/>
    <w:rsid w:val="00DF30B5"/>
    <w:rsid w:val="00DF47AB"/>
    <w:rsid w:val="00DF740E"/>
    <w:rsid w:val="00DF7AFF"/>
    <w:rsid w:val="00E04B0E"/>
    <w:rsid w:val="00E1461D"/>
    <w:rsid w:val="00E151BC"/>
    <w:rsid w:val="00E159D1"/>
    <w:rsid w:val="00E1603E"/>
    <w:rsid w:val="00E20EAA"/>
    <w:rsid w:val="00E22FB5"/>
    <w:rsid w:val="00E25B18"/>
    <w:rsid w:val="00E27580"/>
    <w:rsid w:val="00E351A0"/>
    <w:rsid w:val="00E35A98"/>
    <w:rsid w:val="00E4114C"/>
    <w:rsid w:val="00E418E5"/>
    <w:rsid w:val="00E43F7D"/>
    <w:rsid w:val="00E44880"/>
    <w:rsid w:val="00E508A9"/>
    <w:rsid w:val="00E50AD7"/>
    <w:rsid w:val="00E51EB4"/>
    <w:rsid w:val="00E52082"/>
    <w:rsid w:val="00E65064"/>
    <w:rsid w:val="00E66143"/>
    <w:rsid w:val="00E66B46"/>
    <w:rsid w:val="00E6760A"/>
    <w:rsid w:val="00E731AA"/>
    <w:rsid w:val="00E74B05"/>
    <w:rsid w:val="00E82723"/>
    <w:rsid w:val="00E838F6"/>
    <w:rsid w:val="00E85412"/>
    <w:rsid w:val="00E8643A"/>
    <w:rsid w:val="00E95784"/>
    <w:rsid w:val="00E96EFD"/>
    <w:rsid w:val="00EA0C1C"/>
    <w:rsid w:val="00EA1F33"/>
    <w:rsid w:val="00EA3406"/>
    <w:rsid w:val="00EA59D7"/>
    <w:rsid w:val="00EA5B77"/>
    <w:rsid w:val="00EA7F05"/>
    <w:rsid w:val="00EB14FB"/>
    <w:rsid w:val="00EB2647"/>
    <w:rsid w:val="00EB65D6"/>
    <w:rsid w:val="00EC0637"/>
    <w:rsid w:val="00EC1958"/>
    <w:rsid w:val="00EC3C60"/>
    <w:rsid w:val="00EC6969"/>
    <w:rsid w:val="00ED3BEE"/>
    <w:rsid w:val="00ED3F3B"/>
    <w:rsid w:val="00ED4DAD"/>
    <w:rsid w:val="00ED5487"/>
    <w:rsid w:val="00ED5ED7"/>
    <w:rsid w:val="00ED7BC2"/>
    <w:rsid w:val="00EE4CEA"/>
    <w:rsid w:val="00EE4E0F"/>
    <w:rsid w:val="00EE5965"/>
    <w:rsid w:val="00EE5DF4"/>
    <w:rsid w:val="00EF2540"/>
    <w:rsid w:val="00EF4EC1"/>
    <w:rsid w:val="00EF52D7"/>
    <w:rsid w:val="00EF5CD9"/>
    <w:rsid w:val="00F01895"/>
    <w:rsid w:val="00F02DE7"/>
    <w:rsid w:val="00F06148"/>
    <w:rsid w:val="00F11BAF"/>
    <w:rsid w:val="00F1229A"/>
    <w:rsid w:val="00F12337"/>
    <w:rsid w:val="00F12BCD"/>
    <w:rsid w:val="00F14353"/>
    <w:rsid w:val="00F14954"/>
    <w:rsid w:val="00F14C20"/>
    <w:rsid w:val="00F15BB2"/>
    <w:rsid w:val="00F169DF"/>
    <w:rsid w:val="00F2358F"/>
    <w:rsid w:val="00F237AC"/>
    <w:rsid w:val="00F24D00"/>
    <w:rsid w:val="00F253A2"/>
    <w:rsid w:val="00F259AB"/>
    <w:rsid w:val="00F30879"/>
    <w:rsid w:val="00F36791"/>
    <w:rsid w:val="00F404B5"/>
    <w:rsid w:val="00F40DFC"/>
    <w:rsid w:val="00F41EBE"/>
    <w:rsid w:val="00F42055"/>
    <w:rsid w:val="00F43BAD"/>
    <w:rsid w:val="00F44314"/>
    <w:rsid w:val="00F45743"/>
    <w:rsid w:val="00F51CB1"/>
    <w:rsid w:val="00F525B8"/>
    <w:rsid w:val="00F56299"/>
    <w:rsid w:val="00F56534"/>
    <w:rsid w:val="00F56E05"/>
    <w:rsid w:val="00F60F5B"/>
    <w:rsid w:val="00F64ACB"/>
    <w:rsid w:val="00F676D9"/>
    <w:rsid w:val="00F71443"/>
    <w:rsid w:val="00F74B35"/>
    <w:rsid w:val="00F7565E"/>
    <w:rsid w:val="00F805FF"/>
    <w:rsid w:val="00F80ABC"/>
    <w:rsid w:val="00F8431A"/>
    <w:rsid w:val="00F84AC5"/>
    <w:rsid w:val="00F84E0F"/>
    <w:rsid w:val="00F8653D"/>
    <w:rsid w:val="00F86A54"/>
    <w:rsid w:val="00F9049E"/>
    <w:rsid w:val="00F92528"/>
    <w:rsid w:val="00F92C1C"/>
    <w:rsid w:val="00F9312E"/>
    <w:rsid w:val="00F93289"/>
    <w:rsid w:val="00F93E93"/>
    <w:rsid w:val="00F9590A"/>
    <w:rsid w:val="00FA109E"/>
    <w:rsid w:val="00FA2220"/>
    <w:rsid w:val="00FA321F"/>
    <w:rsid w:val="00FA37AA"/>
    <w:rsid w:val="00FA475F"/>
    <w:rsid w:val="00FA7243"/>
    <w:rsid w:val="00FB0FF3"/>
    <w:rsid w:val="00FB34BA"/>
    <w:rsid w:val="00FB3904"/>
    <w:rsid w:val="00FB390D"/>
    <w:rsid w:val="00FB3DEE"/>
    <w:rsid w:val="00FB66DB"/>
    <w:rsid w:val="00FC61FA"/>
    <w:rsid w:val="00FD014C"/>
    <w:rsid w:val="00FD1599"/>
    <w:rsid w:val="00FD299C"/>
    <w:rsid w:val="00FD4B01"/>
    <w:rsid w:val="00FD4E25"/>
    <w:rsid w:val="00FD65E5"/>
    <w:rsid w:val="00FD6DF6"/>
    <w:rsid w:val="00FE134E"/>
    <w:rsid w:val="00FE1F5E"/>
    <w:rsid w:val="00FE2176"/>
    <w:rsid w:val="00FE3694"/>
    <w:rsid w:val="00FE6F3D"/>
    <w:rsid w:val="00FE7A99"/>
    <w:rsid w:val="00FF63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7F54A63-5900-42BB-993E-A5022127D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1949"/>
  </w:style>
  <w:style w:type="paragraph" w:styleId="Naslov1">
    <w:name w:val="heading 1"/>
    <w:basedOn w:val="Navaden"/>
    <w:next w:val="Navaden"/>
    <w:link w:val="Naslov1Znak"/>
    <w:qFormat/>
    <w:rsid w:val="00211949"/>
    <w:pPr>
      <w:keepNext/>
      <w:numPr>
        <w:numId w:val="23"/>
      </w:numPr>
      <w:jc w:val="both"/>
      <w:outlineLvl w:val="0"/>
    </w:pPr>
    <w:rPr>
      <w:b/>
      <w:sz w:val="24"/>
    </w:rPr>
  </w:style>
  <w:style w:type="paragraph" w:styleId="Naslov2">
    <w:name w:val="heading 2"/>
    <w:basedOn w:val="Navaden"/>
    <w:next w:val="Navaden"/>
    <w:link w:val="Naslov2Znak"/>
    <w:qFormat/>
    <w:rsid w:val="00211949"/>
    <w:pPr>
      <w:keepNext/>
      <w:jc w:val="both"/>
      <w:outlineLvl w:val="1"/>
    </w:pPr>
    <w:rPr>
      <w:b/>
      <w:sz w:val="24"/>
    </w:rPr>
  </w:style>
  <w:style w:type="paragraph" w:styleId="Naslov3">
    <w:name w:val="heading 3"/>
    <w:basedOn w:val="Navaden"/>
    <w:next w:val="Navaden"/>
    <w:link w:val="Naslov3Znak"/>
    <w:qFormat/>
    <w:rsid w:val="00211949"/>
    <w:pPr>
      <w:keepNext/>
      <w:jc w:val="both"/>
      <w:outlineLvl w:val="2"/>
    </w:pPr>
    <w:rPr>
      <w:b/>
      <w:sz w:val="28"/>
      <w:u w:val="single"/>
    </w:rPr>
  </w:style>
  <w:style w:type="paragraph" w:styleId="Naslov4">
    <w:name w:val="heading 4"/>
    <w:basedOn w:val="Navaden"/>
    <w:next w:val="Navaden"/>
    <w:link w:val="Naslov4Znak"/>
    <w:qFormat/>
    <w:rsid w:val="00211949"/>
    <w:pPr>
      <w:keepNext/>
      <w:jc w:val="both"/>
      <w:outlineLvl w:val="3"/>
    </w:pPr>
    <w:rPr>
      <w:sz w:val="24"/>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character" w:customStyle="1" w:styleId="Naslov1Znak">
    <w:name w:val="Naslov 1 Znak"/>
    <w:basedOn w:val="Privzetapisavaodstavka"/>
    <w:link w:val="Naslov1"/>
    <w:locked/>
    <w:rsid w:val="005E6915"/>
    <w:rPr>
      <w:rFonts w:ascii="Cambria" w:hAnsi="Cambria" w:cs="Times New Roman"/>
      <w:b/>
      <w:bCs/>
      <w:kern w:val="32"/>
      <w:sz w:val="32"/>
      <w:szCs w:val="32"/>
    </w:rPr>
  </w:style>
  <w:style w:type="character" w:customStyle="1" w:styleId="Naslov2Znak">
    <w:name w:val="Naslov 2 Znak"/>
    <w:basedOn w:val="Privzetapisavaodstavka"/>
    <w:link w:val="Naslov2"/>
    <w:semiHidden/>
    <w:locked/>
    <w:rsid w:val="005E6915"/>
    <w:rPr>
      <w:rFonts w:ascii="Cambria" w:hAnsi="Cambria" w:cs="Times New Roman"/>
      <w:b/>
      <w:bCs/>
      <w:i/>
      <w:iCs/>
      <w:sz w:val="28"/>
      <w:szCs w:val="28"/>
    </w:rPr>
  </w:style>
  <w:style w:type="character" w:customStyle="1" w:styleId="Naslov3Znak">
    <w:name w:val="Naslov 3 Znak"/>
    <w:basedOn w:val="Privzetapisavaodstavka"/>
    <w:link w:val="Naslov3"/>
    <w:semiHidden/>
    <w:locked/>
    <w:rsid w:val="005E6915"/>
    <w:rPr>
      <w:rFonts w:ascii="Cambria" w:hAnsi="Cambria" w:cs="Times New Roman"/>
      <w:b/>
      <w:bCs/>
      <w:sz w:val="26"/>
      <w:szCs w:val="26"/>
    </w:rPr>
  </w:style>
  <w:style w:type="character" w:customStyle="1" w:styleId="Naslov4Znak">
    <w:name w:val="Naslov 4 Znak"/>
    <w:basedOn w:val="Privzetapisavaodstavka"/>
    <w:link w:val="Naslov4"/>
    <w:semiHidden/>
    <w:locked/>
    <w:rsid w:val="005E6915"/>
    <w:rPr>
      <w:rFonts w:ascii="Calibri" w:hAnsi="Calibri" w:cs="Times New Roman"/>
      <w:b/>
      <w:bCs/>
      <w:sz w:val="28"/>
      <w:szCs w:val="28"/>
    </w:rPr>
  </w:style>
  <w:style w:type="paragraph" w:styleId="Telobesedila">
    <w:name w:val="Body Text"/>
    <w:basedOn w:val="Navaden"/>
    <w:link w:val="TelobesedilaZnak"/>
    <w:rsid w:val="00211949"/>
    <w:pPr>
      <w:jc w:val="both"/>
    </w:pPr>
    <w:rPr>
      <w:b/>
      <w:sz w:val="24"/>
    </w:rPr>
  </w:style>
  <w:style w:type="character" w:customStyle="1" w:styleId="TelobesedilaZnak">
    <w:name w:val="Telo besedila Znak"/>
    <w:basedOn w:val="Privzetapisavaodstavka"/>
    <w:link w:val="Telobesedila"/>
    <w:semiHidden/>
    <w:locked/>
    <w:rsid w:val="005E6915"/>
    <w:rPr>
      <w:rFonts w:cs="Times New Roman"/>
      <w:sz w:val="20"/>
      <w:szCs w:val="20"/>
    </w:rPr>
  </w:style>
  <w:style w:type="paragraph" w:customStyle="1" w:styleId="BodyText22">
    <w:name w:val="Body Text 22"/>
    <w:basedOn w:val="Navaden"/>
    <w:rsid w:val="00211949"/>
    <w:pPr>
      <w:jc w:val="both"/>
    </w:pPr>
    <w:rPr>
      <w:sz w:val="24"/>
    </w:rPr>
  </w:style>
  <w:style w:type="paragraph" w:customStyle="1" w:styleId="BodyText21">
    <w:name w:val="Body Text 21"/>
    <w:basedOn w:val="Navaden"/>
    <w:rsid w:val="00211949"/>
    <w:pPr>
      <w:jc w:val="both"/>
    </w:pPr>
    <w:rPr>
      <w:b/>
      <w:sz w:val="28"/>
      <w:u w:val="single"/>
    </w:rPr>
  </w:style>
  <w:style w:type="paragraph" w:styleId="Glava">
    <w:name w:val="header"/>
    <w:basedOn w:val="Navaden"/>
    <w:link w:val="GlavaZnak"/>
    <w:rsid w:val="00211949"/>
    <w:pPr>
      <w:tabs>
        <w:tab w:val="center" w:pos="4536"/>
        <w:tab w:val="right" w:pos="9072"/>
      </w:tabs>
    </w:pPr>
  </w:style>
  <w:style w:type="character" w:customStyle="1" w:styleId="GlavaZnak">
    <w:name w:val="Glava Znak"/>
    <w:basedOn w:val="Privzetapisavaodstavka"/>
    <w:link w:val="Glava"/>
    <w:semiHidden/>
    <w:locked/>
    <w:rsid w:val="005E6915"/>
    <w:rPr>
      <w:rFonts w:cs="Times New Roman"/>
      <w:sz w:val="20"/>
      <w:szCs w:val="20"/>
    </w:rPr>
  </w:style>
  <w:style w:type="paragraph" w:styleId="Noga">
    <w:name w:val="footer"/>
    <w:basedOn w:val="Navaden"/>
    <w:link w:val="NogaZnak"/>
    <w:rsid w:val="00211949"/>
    <w:pPr>
      <w:tabs>
        <w:tab w:val="center" w:pos="4536"/>
        <w:tab w:val="right" w:pos="9072"/>
      </w:tabs>
    </w:pPr>
  </w:style>
  <w:style w:type="character" w:customStyle="1" w:styleId="NogaZnak">
    <w:name w:val="Noga Znak"/>
    <w:basedOn w:val="Privzetapisavaodstavka"/>
    <w:link w:val="Noga"/>
    <w:semiHidden/>
    <w:locked/>
    <w:rsid w:val="005E6915"/>
    <w:rPr>
      <w:rFonts w:cs="Times New Roman"/>
      <w:sz w:val="20"/>
      <w:szCs w:val="20"/>
    </w:rPr>
  </w:style>
  <w:style w:type="paragraph" w:styleId="Telobesedila2">
    <w:name w:val="Body Text 2"/>
    <w:basedOn w:val="Navaden"/>
    <w:link w:val="Telobesedila2Znak"/>
    <w:rsid w:val="00211949"/>
    <w:pPr>
      <w:jc w:val="both"/>
    </w:pPr>
    <w:rPr>
      <w:b/>
      <w:sz w:val="28"/>
    </w:rPr>
  </w:style>
  <w:style w:type="character" w:customStyle="1" w:styleId="Telobesedila2Znak">
    <w:name w:val="Telo besedila 2 Znak"/>
    <w:basedOn w:val="Privzetapisavaodstavka"/>
    <w:link w:val="Telobesedila2"/>
    <w:semiHidden/>
    <w:locked/>
    <w:rsid w:val="005E6915"/>
    <w:rPr>
      <w:rFonts w:cs="Times New Roman"/>
      <w:sz w:val="20"/>
      <w:szCs w:val="20"/>
    </w:rPr>
  </w:style>
  <w:style w:type="paragraph" w:styleId="Sprotnaopomba-besedilo">
    <w:name w:val="footnote text"/>
    <w:basedOn w:val="Navaden"/>
    <w:link w:val="Sprotnaopomba-besediloZnak"/>
    <w:semiHidden/>
    <w:rsid w:val="00211949"/>
  </w:style>
  <w:style w:type="character" w:customStyle="1" w:styleId="Sprotnaopomba-besediloZnak">
    <w:name w:val="Sprotna opomba - besedilo Znak"/>
    <w:basedOn w:val="Privzetapisavaodstavka"/>
    <w:link w:val="Sprotnaopomba-besedilo"/>
    <w:semiHidden/>
    <w:locked/>
    <w:rsid w:val="005E6915"/>
    <w:rPr>
      <w:rFonts w:cs="Times New Roman"/>
      <w:sz w:val="20"/>
      <w:szCs w:val="20"/>
    </w:rPr>
  </w:style>
  <w:style w:type="character" w:styleId="Sprotnaopomba-sklic">
    <w:name w:val="footnote reference"/>
    <w:basedOn w:val="Privzetapisavaodstavka"/>
    <w:semiHidden/>
    <w:rsid w:val="00211949"/>
    <w:rPr>
      <w:rFonts w:cs="Times New Roman"/>
      <w:vertAlign w:val="superscript"/>
    </w:rPr>
  </w:style>
  <w:style w:type="paragraph" w:styleId="Telobesedila3">
    <w:name w:val="Body Text 3"/>
    <w:basedOn w:val="Navaden"/>
    <w:link w:val="Telobesedila3Znak"/>
    <w:rsid w:val="00211949"/>
    <w:pPr>
      <w:jc w:val="both"/>
    </w:pPr>
    <w:rPr>
      <w:i/>
      <w:sz w:val="24"/>
    </w:rPr>
  </w:style>
  <w:style w:type="character" w:customStyle="1" w:styleId="Telobesedila3Znak">
    <w:name w:val="Telo besedila 3 Znak"/>
    <w:basedOn w:val="Privzetapisavaodstavka"/>
    <w:link w:val="Telobesedila3"/>
    <w:semiHidden/>
    <w:locked/>
    <w:rsid w:val="005E6915"/>
    <w:rPr>
      <w:rFonts w:cs="Times New Roman"/>
      <w:sz w:val="16"/>
      <w:szCs w:val="16"/>
    </w:rPr>
  </w:style>
  <w:style w:type="character" w:styleId="tevilkastrani">
    <w:name w:val="page number"/>
    <w:basedOn w:val="Privzetapisavaodstavka"/>
    <w:rsid w:val="00211949"/>
    <w:rPr>
      <w:rFonts w:cs="Times New Roman"/>
    </w:rPr>
  </w:style>
  <w:style w:type="table" w:styleId="Tabelamrea">
    <w:name w:val="Table Grid"/>
    <w:basedOn w:val="Navadnatabela"/>
    <w:rsid w:val="00852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semiHidden/>
    <w:rsid w:val="007F22BB"/>
    <w:rPr>
      <w:rFonts w:ascii="Tahoma" w:hAnsi="Tahoma" w:cs="Tahoma"/>
      <w:sz w:val="16"/>
      <w:szCs w:val="16"/>
    </w:rPr>
  </w:style>
  <w:style w:type="character" w:customStyle="1" w:styleId="BesedilooblakaZnak">
    <w:name w:val="Besedilo oblačka Znak"/>
    <w:basedOn w:val="Privzetapisavaodstavka"/>
    <w:link w:val="Besedilooblaka"/>
    <w:semiHidden/>
    <w:locked/>
    <w:rsid w:val="005E6915"/>
    <w:rPr>
      <w:rFonts w:cs="Times New Roman"/>
      <w:sz w:val="2"/>
    </w:rPr>
  </w:style>
  <w:style w:type="character" w:styleId="Pripombasklic">
    <w:name w:val="annotation reference"/>
    <w:basedOn w:val="Privzetapisavaodstavka"/>
    <w:semiHidden/>
    <w:rsid w:val="0089420E"/>
    <w:rPr>
      <w:rFonts w:cs="Times New Roman"/>
      <w:sz w:val="16"/>
    </w:rPr>
  </w:style>
  <w:style w:type="paragraph" w:styleId="Pripombabesedilo">
    <w:name w:val="annotation text"/>
    <w:basedOn w:val="Navaden"/>
    <w:link w:val="PripombabesediloZnak"/>
    <w:semiHidden/>
    <w:rsid w:val="0089420E"/>
  </w:style>
  <w:style w:type="character" w:customStyle="1" w:styleId="PripombabesediloZnak">
    <w:name w:val="Pripomba – besedilo Znak"/>
    <w:basedOn w:val="Privzetapisavaodstavka"/>
    <w:link w:val="Pripombabesedilo"/>
    <w:semiHidden/>
    <w:locked/>
    <w:rsid w:val="005E6915"/>
    <w:rPr>
      <w:rFonts w:cs="Times New Roman"/>
      <w:sz w:val="20"/>
      <w:szCs w:val="20"/>
    </w:rPr>
  </w:style>
  <w:style w:type="paragraph" w:styleId="Zadevapripombe">
    <w:name w:val="annotation subject"/>
    <w:basedOn w:val="Pripombabesedilo"/>
    <w:next w:val="Pripombabesedilo"/>
    <w:link w:val="ZadevapripombeZnak"/>
    <w:semiHidden/>
    <w:rsid w:val="0089420E"/>
    <w:rPr>
      <w:b/>
      <w:bCs/>
    </w:rPr>
  </w:style>
  <w:style w:type="character" w:customStyle="1" w:styleId="ZadevapripombeZnak">
    <w:name w:val="Zadeva pripombe Znak"/>
    <w:basedOn w:val="PripombabesediloZnak"/>
    <w:link w:val="Zadevapripombe"/>
    <w:semiHidden/>
    <w:locked/>
    <w:rsid w:val="005E6915"/>
    <w:rPr>
      <w:rFonts w:cs="Times New Roman"/>
      <w:b/>
      <w:bCs/>
      <w:sz w:val="20"/>
      <w:szCs w:val="20"/>
    </w:rPr>
  </w:style>
  <w:style w:type="paragraph" w:customStyle="1" w:styleId="ListParagraph">
    <w:name w:val="List Paragraph"/>
    <w:basedOn w:val="Navaden"/>
    <w:rsid w:val="001B28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4654</Words>
  <Characters>26532</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Predlog spremembe meril za vrednotenje programov ljubiteljskih kulturnih društev in kulturnih projektovter projektov obnove nepremičnih kulturnih spomenikov, ki se financirajo ali sofinancirajo iz proračuna občine Jesenice</vt:lpstr>
    </vt:vector>
  </TitlesOfParts>
  <Company>Občina Jesenice</Company>
  <LinksUpToDate>false</LinksUpToDate>
  <CharactersWithSpaces>31124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spremembe meril za vrednotenje programov ljubiteljskih kulturnih društev in kulturnih projektovter projektov obnove nepremičnih kulturnih spomenikov, ki se financirajo ali sofinancirajo iz proračuna občine Jesenice</dc:title>
  <dc:subject/>
  <dc:creator>Občina</dc:creator>
  <cp:keywords/>
  <dc:description/>
  <cp:lastModifiedBy>MIha Potočnik</cp:lastModifiedBy>
  <cp:revision>2</cp:revision>
  <cp:lastPrinted>2013-08-22T08:33:00Z</cp:lastPrinted>
  <dcterms:created xsi:type="dcterms:W3CDTF">2016-02-23T12:30:00Z</dcterms:created>
  <dcterms:modified xsi:type="dcterms:W3CDTF">2016-02-23T12:30:00Z</dcterms:modified>
</cp:coreProperties>
</file>